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425A" w:rsidRPr="007A5969" w:rsidRDefault="00D9425A" w:rsidP="00D9425A">
      <w:pPr>
        <w:jc w:val="center"/>
      </w:pPr>
      <w:r w:rsidRPr="007A5969">
        <w:t xml:space="preserve">Учебные материалы для самостоятельной подготовки  размещены на официальном сайте администрации городского округа город Воронеж </w:t>
      </w:r>
      <w:hyperlink r:id="rId8" w:tgtFrame="_parent" w:history="1">
        <w:r w:rsidRPr="007A5969">
          <w:rPr>
            <w:rStyle w:val="af0"/>
          </w:rPr>
          <w:t>http://www.voronezh-city.ru/</w:t>
        </w:r>
      </w:hyperlink>
      <w:r w:rsidRPr="007A5969">
        <w:t xml:space="preserve"> раздел «Управление по делам ГО ЧС сообщает»</w:t>
      </w:r>
    </w:p>
    <w:p w:rsidR="00DD50E4" w:rsidRPr="00DD50E4" w:rsidRDefault="00DD50E4" w:rsidP="001375F9">
      <w:pPr>
        <w:pStyle w:val="ac"/>
        <w:spacing w:before="0" w:after="100" w:line="240" w:lineRule="auto"/>
        <w:ind w:left="470" w:right="351" w:firstLine="709"/>
        <w:rPr>
          <w:sz w:val="24"/>
          <w:u w:val="single"/>
        </w:rPr>
      </w:pPr>
    </w:p>
    <w:p w:rsidR="00D474AB" w:rsidRPr="0044331A" w:rsidRDefault="00997CD1" w:rsidP="0044331A">
      <w:pPr>
        <w:pStyle w:val="ac"/>
        <w:spacing w:before="0" w:line="276" w:lineRule="auto"/>
        <w:ind w:left="0" w:right="352" w:firstLine="709"/>
        <w:rPr>
          <w:sz w:val="24"/>
        </w:rPr>
      </w:pPr>
      <w:r>
        <w:rPr>
          <w:color w:val="auto"/>
          <w:sz w:val="24"/>
        </w:rPr>
        <w:t>Тема</w:t>
      </w:r>
      <w:r w:rsidR="000A5431" w:rsidRPr="00F10D6F">
        <w:rPr>
          <w:color w:val="auto"/>
          <w:sz w:val="24"/>
        </w:rPr>
        <w:t>.</w:t>
      </w:r>
      <w:r w:rsidR="000A5431" w:rsidRPr="00AE25F1">
        <w:rPr>
          <w:color w:val="FF0000"/>
          <w:sz w:val="24"/>
        </w:rPr>
        <w:t xml:space="preserve"> </w:t>
      </w:r>
      <w:r w:rsidR="00F10D6F">
        <w:rPr>
          <w:sz w:val="24"/>
        </w:rPr>
        <w:t>Требования пожарной безопасности. П</w:t>
      </w:r>
      <w:r w:rsidR="00F10D6F" w:rsidRPr="003A3941">
        <w:rPr>
          <w:sz w:val="24"/>
        </w:rPr>
        <w:t>ервичные средства пожаротушения</w:t>
      </w:r>
      <w:r w:rsidR="0044331A">
        <w:rPr>
          <w:sz w:val="24"/>
        </w:rPr>
        <w:t>, имеющиеся</w:t>
      </w:r>
      <w:r>
        <w:rPr>
          <w:sz w:val="24"/>
        </w:rPr>
        <w:t xml:space="preserve"> в организации</w:t>
      </w:r>
      <w:r w:rsidR="00826CD3">
        <w:rPr>
          <w:sz w:val="24"/>
        </w:rPr>
        <w:t>.</w:t>
      </w:r>
      <w:r w:rsidR="0044331A">
        <w:rPr>
          <w:sz w:val="24"/>
        </w:rPr>
        <w:t xml:space="preserve"> </w:t>
      </w:r>
      <w:r w:rsidR="00F10D6F" w:rsidRPr="003A3941">
        <w:rPr>
          <w:sz w:val="24"/>
        </w:rPr>
        <w:t>Порядок и правила их пр</w:t>
      </w:r>
      <w:r>
        <w:rPr>
          <w:sz w:val="24"/>
        </w:rPr>
        <w:t>именения</w:t>
      </w:r>
    </w:p>
    <w:p w:rsidR="00F36FD9" w:rsidRPr="00DD50E4" w:rsidRDefault="00F36FD9" w:rsidP="00DD50E4">
      <w:pPr>
        <w:ind w:firstLine="709"/>
        <w:jc w:val="both"/>
        <w:rPr>
          <w:b/>
          <w:sz w:val="24"/>
          <w:szCs w:val="24"/>
        </w:rPr>
      </w:pPr>
    </w:p>
    <w:p w:rsidR="00DD50E4" w:rsidRPr="000A5431" w:rsidRDefault="00DD50E4" w:rsidP="00944F13">
      <w:pPr>
        <w:spacing w:after="100" w:line="276" w:lineRule="auto"/>
        <w:ind w:firstLine="709"/>
        <w:rPr>
          <w:sz w:val="24"/>
          <w:szCs w:val="24"/>
        </w:rPr>
      </w:pPr>
      <w:r w:rsidRPr="000A5431">
        <w:rPr>
          <w:b/>
          <w:sz w:val="24"/>
          <w:szCs w:val="24"/>
        </w:rPr>
        <w:t>Вопросы:</w:t>
      </w:r>
    </w:p>
    <w:p w:rsidR="00944F13" w:rsidRPr="00944F13" w:rsidRDefault="0036122D" w:rsidP="00392F4A">
      <w:pPr>
        <w:pStyle w:val="ad"/>
        <w:numPr>
          <w:ilvl w:val="0"/>
          <w:numId w:val="2"/>
        </w:numPr>
        <w:tabs>
          <w:tab w:val="left" w:pos="1026"/>
        </w:tabs>
        <w:spacing w:after="100" w:line="276" w:lineRule="auto"/>
        <w:jc w:val="both"/>
        <w:rPr>
          <w:sz w:val="24"/>
          <w:szCs w:val="24"/>
        </w:rPr>
      </w:pPr>
      <w:r w:rsidRPr="00944F13">
        <w:rPr>
          <w:sz w:val="24"/>
          <w:szCs w:val="24"/>
        </w:rPr>
        <w:t>Законодательство РФ в области пожарной безопасности.</w:t>
      </w:r>
    </w:p>
    <w:p w:rsidR="00AE25F1" w:rsidRPr="00AE25F1" w:rsidRDefault="0036122D" w:rsidP="00944F13">
      <w:pPr>
        <w:tabs>
          <w:tab w:val="left" w:pos="1026"/>
        </w:tabs>
        <w:spacing w:after="100" w:line="276" w:lineRule="auto"/>
        <w:ind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="005F5994" w:rsidRPr="005F5994">
        <w:rPr>
          <w:sz w:val="24"/>
          <w:szCs w:val="24"/>
        </w:rPr>
        <w:t xml:space="preserve">Пожары. </w:t>
      </w:r>
      <w:r w:rsidR="005F5994" w:rsidRPr="005F5994">
        <w:rPr>
          <w:bCs/>
          <w:sz w:val="24"/>
          <w:szCs w:val="24"/>
        </w:rPr>
        <w:t xml:space="preserve">Профилактика возникновения пожаров. </w:t>
      </w:r>
      <w:r w:rsidR="005F5994" w:rsidRPr="005F5994">
        <w:rPr>
          <w:sz w:val="24"/>
          <w:szCs w:val="24"/>
        </w:rPr>
        <w:t>Требования пожарной безопасности</w:t>
      </w:r>
      <w:r w:rsidR="005F5994">
        <w:rPr>
          <w:sz w:val="24"/>
          <w:szCs w:val="24"/>
        </w:rPr>
        <w:t>.</w:t>
      </w:r>
    </w:p>
    <w:p w:rsidR="00255CDC" w:rsidRDefault="00255CDC" w:rsidP="00B53DC7">
      <w:pPr>
        <w:pStyle w:val="MainStyl"/>
        <w:spacing w:after="100"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55CDC">
        <w:rPr>
          <w:rFonts w:ascii="Times New Roman" w:hAnsi="Times New Roman" w:cs="Times New Roman"/>
          <w:sz w:val="24"/>
          <w:szCs w:val="24"/>
        </w:rPr>
        <w:t>3. Противопожарный режим и его установление. Система оповещения о пожаре.</w:t>
      </w:r>
    </w:p>
    <w:p w:rsidR="00A65A58" w:rsidRPr="00B22908" w:rsidRDefault="00255CDC" w:rsidP="00A65A58">
      <w:pPr>
        <w:autoSpaceDE w:val="0"/>
        <w:autoSpaceDN w:val="0"/>
        <w:adjustRightInd w:val="0"/>
        <w:spacing w:after="100" w:line="276" w:lineRule="auto"/>
        <w:ind w:firstLine="708"/>
        <w:jc w:val="both"/>
        <w:rPr>
          <w:bCs/>
          <w:color w:val="000000"/>
          <w:sz w:val="24"/>
          <w:szCs w:val="24"/>
        </w:rPr>
      </w:pPr>
      <w:r>
        <w:rPr>
          <w:sz w:val="24"/>
          <w:szCs w:val="24"/>
        </w:rPr>
        <w:t xml:space="preserve">4. </w:t>
      </w:r>
      <w:r w:rsidR="00A65A58" w:rsidRPr="00B22908">
        <w:rPr>
          <w:bCs/>
          <w:sz w:val="24"/>
          <w:szCs w:val="24"/>
        </w:rPr>
        <w:t>Ответственность за нарушения в области пожарной безопасности</w:t>
      </w:r>
      <w:r w:rsidR="00A65A58">
        <w:rPr>
          <w:bCs/>
          <w:sz w:val="24"/>
          <w:szCs w:val="24"/>
        </w:rPr>
        <w:t>.</w:t>
      </w:r>
    </w:p>
    <w:p w:rsidR="00540087" w:rsidRPr="00101C43" w:rsidRDefault="00A65A58" w:rsidP="00A65A58">
      <w:pPr>
        <w:tabs>
          <w:tab w:val="left" w:pos="709"/>
        </w:tabs>
        <w:spacing w:line="276" w:lineRule="auto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5. </w:t>
      </w:r>
      <w:r w:rsidRPr="00DD50E4">
        <w:rPr>
          <w:sz w:val="24"/>
          <w:szCs w:val="24"/>
        </w:rPr>
        <w:t>Первичные средства пожаротушения. Порядок и правила их применения</w:t>
      </w:r>
      <w:r>
        <w:rPr>
          <w:sz w:val="24"/>
          <w:szCs w:val="24"/>
        </w:rPr>
        <w:t>.</w:t>
      </w:r>
    </w:p>
    <w:p w:rsidR="00340137" w:rsidRDefault="00340137" w:rsidP="00816016">
      <w:pPr>
        <w:pStyle w:val="a3"/>
        <w:ind w:firstLine="709"/>
        <w:jc w:val="both"/>
        <w:rPr>
          <w:sz w:val="24"/>
          <w:szCs w:val="24"/>
        </w:rPr>
      </w:pPr>
    </w:p>
    <w:p w:rsidR="0036122D" w:rsidRPr="0036122D" w:rsidRDefault="0036122D" w:rsidP="00392F4A">
      <w:pPr>
        <w:pStyle w:val="ad"/>
        <w:numPr>
          <w:ilvl w:val="0"/>
          <w:numId w:val="1"/>
        </w:numPr>
        <w:tabs>
          <w:tab w:val="left" w:pos="1026"/>
        </w:tabs>
        <w:spacing w:after="100" w:line="276" w:lineRule="auto"/>
        <w:jc w:val="both"/>
        <w:rPr>
          <w:b/>
          <w:sz w:val="24"/>
          <w:szCs w:val="24"/>
        </w:rPr>
      </w:pPr>
      <w:r w:rsidRPr="0036122D">
        <w:rPr>
          <w:b/>
          <w:sz w:val="24"/>
          <w:szCs w:val="24"/>
        </w:rPr>
        <w:t>Законодательство РФ в области пожарной безопасности</w:t>
      </w:r>
    </w:p>
    <w:p w:rsidR="0036122D" w:rsidRPr="0036122D" w:rsidRDefault="0036122D" w:rsidP="0036122D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b/>
          <w:bCs/>
          <w:sz w:val="24"/>
          <w:szCs w:val="24"/>
        </w:rPr>
        <w:t>Законодательство Российской Федерации о пожарной безопасности</w:t>
      </w:r>
      <w:r w:rsidRPr="0036122D">
        <w:rPr>
          <w:rFonts w:ascii="Times New Roman" w:hAnsi="Times New Roman" w:cs="Times New Roman"/>
          <w:sz w:val="24"/>
          <w:szCs w:val="24"/>
        </w:rPr>
        <w:t xml:space="preserve"> основывается на Конституции Российской Федерации и включает в себя: </w:t>
      </w:r>
    </w:p>
    <w:p w:rsidR="0036122D" w:rsidRPr="0036122D" w:rsidRDefault="003D70E5" w:rsidP="00392F4A">
      <w:pPr>
        <w:pStyle w:val="ConsPlusNormal"/>
        <w:widowControl/>
        <w:numPr>
          <w:ilvl w:val="0"/>
          <w:numId w:val="3"/>
        </w:numPr>
        <w:tabs>
          <w:tab w:val="clear" w:pos="1429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Федеральный закон от 21.12.1994</w:t>
      </w:r>
      <w:r w:rsidR="0036122D" w:rsidRPr="0036122D">
        <w:rPr>
          <w:rFonts w:ascii="Times New Roman" w:hAnsi="Times New Roman" w:cs="Times New Roman"/>
          <w:color w:val="000000"/>
          <w:sz w:val="24"/>
          <w:szCs w:val="24"/>
        </w:rPr>
        <w:t xml:space="preserve"> № 69-ФЗ «О пожарной безопасности»;</w:t>
      </w:r>
    </w:p>
    <w:p w:rsidR="0036122D" w:rsidRPr="0036122D" w:rsidRDefault="0036122D" w:rsidP="00392F4A">
      <w:pPr>
        <w:pStyle w:val="ConsPlusNormal"/>
        <w:widowControl/>
        <w:numPr>
          <w:ilvl w:val="0"/>
          <w:numId w:val="3"/>
        </w:numPr>
        <w:tabs>
          <w:tab w:val="clear" w:pos="1429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sz w:val="24"/>
          <w:szCs w:val="24"/>
        </w:rPr>
        <w:t>принимаемые в соответствии с ним федеральные законы и иные нормативные правовые акты;</w:t>
      </w:r>
    </w:p>
    <w:p w:rsidR="0036122D" w:rsidRPr="0036122D" w:rsidRDefault="0036122D" w:rsidP="00392F4A">
      <w:pPr>
        <w:pStyle w:val="ConsPlusNormal"/>
        <w:widowControl/>
        <w:numPr>
          <w:ilvl w:val="0"/>
          <w:numId w:val="3"/>
        </w:numPr>
        <w:tabs>
          <w:tab w:val="clear" w:pos="1429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sz w:val="24"/>
          <w:szCs w:val="24"/>
        </w:rPr>
        <w:t>законы и иные нормативные правовые акты субъектов Российской Федерации (РФ);</w:t>
      </w:r>
    </w:p>
    <w:p w:rsidR="0036122D" w:rsidRPr="0036122D" w:rsidRDefault="0036122D" w:rsidP="00392F4A">
      <w:pPr>
        <w:pStyle w:val="ConsPlusNormal"/>
        <w:widowControl/>
        <w:numPr>
          <w:ilvl w:val="0"/>
          <w:numId w:val="3"/>
        </w:numPr>
        <w:tabs>
          <w:tab w:val="clear" w:pos="1429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sz w:val="24"/>
          <w:szCs w:val="24"/>
        </w:rPr>
        <w:t>муниципальные правовые акты, регулирующие вопросы пожарной безопасности.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sz w:val="24"/>
          <w:szCs w:val="24"/>
        </w:rPr>
      </w:pPr>
      <w:r w:rsidRPr="0036122D">
        <w:rPr>
          <w:b/>
          <w:bCs/>
          <w:iCs/>
          <w:sz w:val="24"/>
          <w:szCs w:val="24"/>
        </w:rPr>
        <w:t>Нормативное правовое регулирование в области пожарной безопасности</w:t>
      </w:r>
      <w:r w:rsidRPr="0036122D">
        <w:rPr>
          <w:sz w:val="24"/>
          <w:szCs w:val="24"/>
        </w:rPr>
        <w:t xml:space="preserve"> представляет собой принятие органами государственной власти нормативных правовых актов, направленных на регулирование общественных отношений, связанных с обеспечением пожарной безопасности.</w:t>
      </w:r>
    </w:p>
    <w:p w:rsidR="0036122D" w:rsidRPr="0036122D" w:rsidRDefault="0036122D" w:rsidP="003D70E5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/>
          <w:bCs/>
          <w:color w:val="000000"/>
          <w:sz w:val="24"/>
          <w:szCs w:val="24"/>
        </w:rPr>
        <w:t>Федеральный закон</w:t>
      </w:r>
      <w:r w:rsidRPr="0036122D">
        <w:rPr>
          <w:color w:val="000000"/>
          <w:sz w:val="24"/>
          <w:szCs w:val="24"/>
        </w:rPr>
        <w:t xml:space="preserve"> </w:t>
      </w:r>
      <w:r w:rsidR="003D70E5">
        <w:rPr>
          <w:b/>
          <w:bCs/>
          <w:color w:val="000000"/>
          <w:sz w:val="24"/>
          <w:szCs w:val="24"/>
        </w:rPr>
        <w:t>от 21.12.1994</w:t>
      </w:r>
      <w:r w:rsidRPr="0036122D">
        <w:rPr>
          <w:b/>
          <w:bCs/>
          <w:color w:val="000000"/>
          <w:sz w:val="24"/>
          <w:szCs w:val="24"/>
        </w:rPr>
        <w:t xml:space="preserve"> № 69-ФЗ «О пожарной безопасности»</w:t>
      </w:r>
      <w:r w:rsidR="003D70E5">
        <w:rPr>
          <w:b/>
          <w:bCs/>
          <w:color w:val="000000"/>
          <w:sz w:val="24"/>
          <w:szCs w:val="24"/>
        </w:rPr>
        <w:t xml:space="preserve"> </w:t>
      </w:r>
      <w:r w:rsidR="003D70E5">
        <w:rPr>
          <w:bCs/>
          <w:color w:val="000000"/>
          <w:sz w:val="24"/>
          <w:szCs w:val="24"/>
        </w:rPr>
        <w:t>(</w:t>
      </w:r>
      <w:r w:rsidR="00D9425A">
        <w:rPr>
          <w:bCs/>
          <w:color w:val="000000"/>
          <w:sz w:val="24"/>
          <w:szCs w:val="24"/>
        </w:rPr>
        <w:t>ред.</w:t>
      </w:r>
      <w:r w:rsidR="002B3C84">
        <w:rPr>
          <w:bCs/>
          <w:color w:val="000000"/>
          <w:sz w:val="24"/>
          <w:szCs w:val="24"/>
        </w:rPr>
        <w:t xml:space="preserve"> от </w:t>
      </w:r>
      <w:r w:rsidR="002B3C84">
        <w:rPr>
          <w:sz w:val="24"/>
          <w:szCs w:val="24"/>
        </w:rPr>
        <w:t>13.07.2015</w:t>
      </w:r>
      <w:r w:rsidR="003D70E5">
        <w:rPr>
          <w:bCs/>
          <w:color w:val="000000"/>
          <w:sz w:val="24"/>
          <w:szCs w:val="24"/>
        </w:rPr>
        <w:t>)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1. Определяет: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 xml:space="preserve">- виды и основные задачи пожарной охраны; 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- гарантии  правовой  и  социальной  защиты  личного  состава государственной противопожарной службы;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- полномочия  органов  государственной  власти и органов местного самоуправления в области пожарной безопасности;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- полномочия государственного и ведомственного пожарного надзора;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 xml:space="preserve">- обеспечение пожарной безопасности;  </w:t>
      </w:r>
    </w:p>
    <w:p w:rsidR="00422CDB" w:rsidRDefault="0036122D" w:rsidP="00422CDB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- права, обязанности и ответственность граждан и организаций в области обеспечения пожарной безопасности.</w:t>
      </w:r>
    </w:p>
    <w:p w:rsidR="00422CDB" w:rsidRDefault="0036122D" w:rsidP="00422CDB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2. Даёт  определения  основным  понятиям  в области пожарной безопасности:</w:t>
      </w:r>
    </w:p>
    <w:p w:rsidR="008D37B0" w:rsidRDefault="0036122D" w:rsidP="008D37B0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sz w:val="24"/>
          <w:szCs w:val="24"/>
        </w:rPr>
      </w:pPr>
      <w:r w:rsidRPr="0036122D">
        <w:rPr>
          <w:b/>
          <w:sz w:val="24"/>
          <w:szCs w:val="24"/>
        </w:rPr>
        <w:t>пожарная безопасность</w:t>
      </w:r>
      <w:r w:rsidRPr="0036122D">
        <w:rPr>
          <w:sz w:val="24"/>
          <w:szCs w:val="24"/>
        </w:rPr>
        <w:t xml:space="preserve"> </w:t>
      </w:r>
      <w:r w:rsidRPr="0036122D">
        <w:rPr>
          <w:b/>
          <w:sz w:val="24"/>
          <w:szCs w:val="24"/>
        </w:rPr>
        <w:t>-</w:t>
      </w:r>
      <w:r w:rsidRPr="0036122D">
        <w:rPr>
          <w:sz w:val="24"/>
          <w:szCs w:val="24"/>
        </w:rPr>
        <w:t xml:space="preserve"> состояние защищенности личности, имущества, общества и государства от пожаров;</w:t>
      </w:r>
    </w:p>
    <w:p w:rsidR="0036122D" w:rsidRPr="008D37B0" w:rsidRDefault="0036122D" w:rsidP="008D37B0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/>
          <w:sz w:val="24"/>
          <w:szCs w:val="24"/>
        </w:rPr>
        <w:t>требования пожарной безопасности</w:t>
      </w:r>
      <w:r w:rsidRPr="0036122D">
        <w:rPr>
          <w:sz w:val="24"/>
          <w:szCs w:val="24"/>
        </w:rPr>
        <w:t xml:space="preserve"> – специальные условия социального и (или) технического характера, установленные в целях обеспечения пожарной безопасности </w:t>
      </w:r>
      <w:r w:rsidRPr="0036122D">
        <w:rPr>
          <w:sz w:val="24"/>
          <w:szCs w:val="24"/>
        </w:rPr>
        <w:lastRenderedPageBreak/>
        <w:t xml:space="preserve">законодательством </w:t>
      </w:r>
      <w:r w:rsidRPr="0036122D">
        <w:rPr>
          <w:color w:val="000000"/>
          <w:sz w:val="24"/>
          <w:szCs w:val="24"/>
        </w:rPr>
        <w:t>РФ</w:t>
      </w:r>
      <w:r w:rsidRPr="0036122D">
        <w:rPr>
          <w:sz w:val="24"/>
          <w:szCs w:val="24"/>
        </w:rPr>
        <w:t>, нормативными документами или уполномоченным государственным органом;</w:t>
      </w:r>
    </w:p>
    <w:p w:rsidR="0036122D" w:rsidRPr="0036122D" w:rsidRDefault="0036122D" w:rsidP="0036122D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b/>
          <w:sz w:val="24"/>
          <w:szCs w:val="24"/>
        </w:rPr>
        <w:t>нарушение требований пожарной</w:t>
      </w:r>
      <w:r w:rsidRPr="0036122D">
        <w:rPr>
          <w:rFonts w:ascii="Times New Roman" w:hAnsi="Times New Roman" w:cs="Times New Roman"/>
          <w:sz w:val="24"/>
          <w:szCs w:val="24"/>
        </w:rPr>
        <w:t xml:space="preserve"> безопасности – невыполнение или ненадлежащее выполнение требований пожарной безопасности;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sz w:val="24"/>
          <w:szCs w:val="24"/>
        </w:rPr>
      </w:pPr>
      <w:r w:rsidRPr="0036122D">
        <w:rPr>
          <w:b/>
          <w:bCs/>
          <w:sz w:val="24"/>
          <w:szCs w:val="24"/>
        </w:rPr>
        <w:t>противопожарный режим</w:t>
      </w:r>
      <w:r w:rsidRPr="0036122D">
        <w:rPr>
          <w:sz w:val="24"/>
          <w:szCs w:val="24"/>
        </w:rPr>
        <w:t xml:space="preserve"> </w:t>
      </w:r>
      <w:r w:rsidRPr="0036122D">
        <w:rPr>
          <w:b/>
          <w:sz w:val="24"/>
          <w:szCs w:val="24"/>
        </w:rPr>
        <w:t>-</w:t>
      </w:r>
      <w:r w:rsidRPr="0036122D">
        <w:rPr>
          <w:sz w:val="24"/>
          <w:szCs w:val="24"/>
        </w:rPr>
        <w:t xml:space="preserve"> требования пожарной безопасности, устанавливающие правила поведения людей, порядок организации производства и (или) содержания территорий, зданий, сооружений, помещений организаций и других объектов в целях обеспечения пожарной безопасности;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sz w:val="24"/>
          <w:szCs w:val="24"/>
        </w:rPr>
      </w:pPr>
      <w:r w:rsidRPr="0036122D">
        <w:rPr>
          <w:b/>
          <w:sz w:val="24"/>
          <w:szCs w:val="24"/>
        </w:rPr>
        <w:t>меры пожарной безопасности</w:t>
      </w:r>
      <w:r w:rsidRPr="0036122D">
        <w:rPr>
          <w:sz w:val="24"/>
          <w:szCs w:val="24"/>
        </w:rPr>
        <w:t xml:space="preserve"> – действия по обеспечению пожарной безопасности, в том числе по выполнению требований пожарной безопасности;</w:t>
      </w:r>
    </w:p>
    <w:p w:rsidR="0036122D" w:rsidRPr="0036122D" w:rsidRDefault="0036122D" w:rsidP="0036122D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1017"/>
      <w:bookmarkStart w:id="1" w:name="1015"/>
      <w:bookmarkStart w:id="2" w:name="1019"/>
      <w:bookmarkStart w:id="3" w:name="1020"/>
      <w:bookmarkEnd w:id="0"/>
      <w:bookmarkEnd w:id="1"/>
      <w:bookmarkEnd w:id="2"/>
      <w:bookmarkEnd w:id="3"/>
      <w:r w:rsidRPr="0036122D">
        <w:rPr>
          <w:rFonts w:ascii="Times New Roman" w:hAnsi="Times New Roman" w:cs="Times New Roman"/>
          <w:sz w:val="24"/>
          <w:szCs w:val="24"/>
        </w:rPr>
        <w:t>С принятием Закона началась работа по радикальному обновлению нормативно-правовой базы в области пожарной безопасности. Были приняты федеральные законы, постановления Правительства, указы Президента РФ, которые внесли десятки изменений и дополнений в различные НПА, касающиеся обеспечения пожарной безопасности.</w:t>
      </w:r>
    </w:p>
    <w:p w:rsidR="0036122D" w:rsidRPr="0036122D" w:rsidRDefault="0036122D" w:rsidP="003D70E5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/>
          <w:bCs/>
          <w:sz w:val="24"/>
          <w:szCs w:val="24"/>
        </w:rPr>
        <w:t>Федер</w:t>
      </w:r>
      <w:r w:rsidR="003D70E5">
        <w:rPr>
          <w:b/>
          <w:bCs/>
          <w:sz w:val="24"/>
          <w:szCs w:val="24"/>
        </w:rPr>
        <w:t xml:space="preserve">альный закон от 22.08.2008 </w:t>
      </w:r>
      <w:r w:rsidRPr="0036122D">
        <w:rPr>
          <w:b/>
          <w:bCs/>
          <w:sz w:val="24"/>
          <w:szCs w:val="24"/>
        </w:rPr>
        <w:t>№ 123-ФЗ «Технический регламент о требованиях пожарной безопасности</w:t>
      </w:r>
      <w:r w:rsidRPr="0036122D">
        <w:rPr>
          <w:color w:val="000000"/>
          <w:sz w:val="24"/>
          <w:szCs w:val="24"/>
        </w:rPr>
        <w:t xml:space="preserve"> </w:t>
      </w:r>
      <w:r w:rsidR="00D9425A">
        <w:rPr>
          <w:bCs/>
          <w:color w:val="000000"/>
          <w:sz w:val="24"/>
          <w:szCs w:val="24"/>
        </w:rPr>
        <w:t>(ред.</w:t>
      </w:r>
      <w:r w:rsidR="000C54D4">
        <w:rPr>
          <w:bCs/>
          <w:color w:val="000000"/>
          <w:sz w:val="24"/>
          <w:szCs w:val="24"/>
        </w:rPr>
        <w:t xml:space="preserve"> от </w:t>
      </w:r>
      <w:r w:rsidR="002B3C84">
        <w:rPr>
          <w:sz w:val="24"/>
          <w:szCs w:val="24"/>
        </w:rPr>
        <w:t>13.07.2015</w:t>
      </w:r>
      <w:r w:rsidR="003D70E5">
        <w:rPr>
          <w:bCs/>
          <w:color w:val="000000"/>
          <w:sz w:val="24"/>
          <w:szCs w:val="24"/>
        </w:rPr>
        <w:t>)</w:t>
      </w:r>
      <w:r w:rsidR="003D70E5">
        <w:rPr>
          <w:color w:val="000000"/>
          <w:sz w:val="24"/>
          <w:szCs w:val="24"/>
        </w:rPr>
        <w:t xml:space="preserve"> </w:t>
      </w:r>
      <w:r w:rsidRPr="0036122D">
        <w:rPr>
          <w:color w:val="000000"/>
          <w:sz w:val="24"/>
          <w:szCs w:val="24"/>
        </w:rPr>
        <w:t>устанавливает исчерпывающий перечень обязательных для выполнения требований пожарной безопасности.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Ранее требования пожарной безопасности регламентировались более 2000 различных документов, содержащих в общей сложности более 150 тысяч требований пожарной безопасности. И все эти требования необходимо было выполнять, эксплуатируя тот или иной объект, производя ту или иную продукцию.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b/>
          <w:bCs/>
          <w:sz w:val="24"/>
          <w:szCs w:val="24"/>
        </w:rPr>
      </w:pPr>
      <w:r w:rsidRPr="0036122D">
        <w:rPr>
          <w:color w:val="000000"/>
          <w:sz w:val="24"/>
          <w:szCs w:val="24"/>
        </w:rPr>
        <w:t>Теперь все обязательные для исполнения требования пожарной безопасности изложены в 151-й статье "Технического регламента о требованиях пожарной безопасности". В целом же эту сферу теперь регламентируют данный федеральный закон, а также 12 рекомендательных сводов правил и около 90 национальных стандартов.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b/>
          <w:bCs/>
          <w:sz w:val="24"/>
          <w:szCs w:val="24"/>
        </w:rPr>
      </w:pPr>
      <w:r w:rsidRPr="0036122D">
        <w:rPr>
          <w:color w:val="000000"/>
          <w:sz w:val="24"/>
          <w:szCs w:val="24"/>
        </w:rPr>
        <w:t xml:space="preserve"> </w:t>
      </w:r>
      <w:proofErr w:type="gramStart"/>
      <w:r w:rsidRPr="0036122D">
        <w:rPr>
          <w:color w:val="000000"/>
          <w:sz w:val="24"/>
          <w:szCs w:val="24"/>
        </w:rPr>
        <w:t>Настоящий Федеральный закон принимается в целях защиты жизни, здоровья, имущества граждан и юридических лиц, государственного и муниципального имущества от пожаров,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(продукции), в том числе к зданиям и сооружениям, промышленным объектам, пожарно-технической продукции и продукции общего назначения.</w:t>
      </w:r>
      <w:proofErr w:type="gramEnd"/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bCs/>
          <w:sz w:val="24"/>
          <w:szCs w:val="24"/>
        </w:rPr>
      </w:pPr>
      <w:r w:rsidRPr="0036122D">
        <w:rPr>
          <w:bCs/>
          <w:sz w:val="24"/>
          <w:szCs w:val="24"/>
        </w:rPr>
        <w:t xml:space="preserve">Этот закон даёт определения 50-ти основных понятий, используемых в работе по обеспечению пожарной безопасности. 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bCs/>
          <w:sz w:val="24"/>
          <w:szCs w:val="24"/>
        </w:rPr>
      </w:pPr>
      <w:r w:rsidRPr="0036122D">
        <w:rPr>
          <w:bCs/>
          <w:sz w:val="24"/>
          <w:szCs w:val="24"/>
        </w:rPr>
        <w:t>Вот некоторые из них: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sz w:val="24"/>
          <w:szCs w:val="24"/>
        </w:rPr>
        <w:t>1) </w:t>
      </w:r>
      <w:r w:rsidRPr="0036122D">
        <w:rPr>
          <w:b/>
          <w:bCs/>
          <w:sz w:val="24"/>
          <w:szCs w:val="24"/>
        </w:rPr>
        <w:t>аварийный выход</w:t>
      </w:r>
      <w:r w:rsidRPr="0036122D">
        <w:rPr>
          <w:color w:val="000000"/>
          <w:sz w:val="24"/>
          <w:szCs w:val="24"/>
        </w:rPr>
        <w:t> - дверь, люк или иной выход, которые ведут на путь эвакуации, непосредственно наружу или в безопасную зону, используются как дополнительный выход для спасания людей, но не учитываются при оценке соответствия необходимого количества и размеров эвакуационных путей и эвакуационных выходов и которые удовлетворяют требованиям безопасной эвакуации людей при пожаре;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2) </w:t>
      </w:r>
      <w:r w:rsidRPr="0036122D">
        <w:rPr>
          <w:b/>
          <w:bCs/>
          <w:sz w:val="24"/>
          <w:szCs w:val="24"/>
        </w:rPr>
        <w:t>безопасная зон</w:t>
      </w:r>
      <w:r>
        <w:rPr>
          <w:b/>
          <w:bCs/>
          <w:sz w:val="24"/>
          <w:szCs w:val="24"/>
        </w:rPr>
        <w:t xml:space="preserve">а </w:t>
      </w:r>
      <w:r w:rsidRPr="0036122D">
        <w:rPr>
          <w:color w:val="000000"/>
          <w:sz w:val="24"/>
          <w:szCs w:val="24"/>
        </w:rPr>
        <w:t>- зона, в которой люди защищены от воздействия опасных факторов пожара или в которой опасные факторы пожара отсутствуют либо не превышают предельно допустимых значений;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lastRenderedPageBreak/>
        <w:t>3) </w:t>
      </w:r>
      <w:r w:rsidRPr="0036122D">
        <w:rPr>
          <w:b/>
          <w:bCs/>
          <w:sz w:val="24"/>
          <w:szCs w:val="24"/>
        </w:rPr>
        <w:t>взрыв</w:t>
      </w:r>
      <w:r w:rsidRPr="0036122D">
        <w:rPr>
          <w:color w:val="000000"/>
          <w:sz w:val="24"/>
          <w:szCs w:val="24"/>
        </w:rPr>
        <w:t> - быстрое химическое превращение среды, сопровождающееся выделением энергии и образованием сжатых газов;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5) </w:t>
      </w:r>
      <w:proofErr w:type="spellStart"/>
      <w:r w:rsidRPr="0036122D">
        <w:rPr>
          <w:b/>
          <w:bCs/>
          <w:sz w:val="24"/>
          <w:szCs w:val="24"/>
        </w:rPr>
        <w:t>взрывопожароопасность</w:t>
      </w:r>
      <w:proofErr w:type="spellEnd"/>
      <w:r w:rsidRPr="0036122D">
        <w:rPr>
          <w:b/>
          <w:bCs/>
          <w:sz w:val="24"/>
          <w:szCs w:val="24"/>
        </w:rPr>
        <w:t xml:space="preserve"> объекта защиты</w:t>
      </w:r>
      <w:r w:rsidRPr="0036122D">
        <w:rPr>
          <w:color w:val="000000"/>
          <w:sz w:val="24"/>
          <w:szCs w:val="24"/>
        </w:rPr>
        <w:t> - состояние объекта защиты, характеризуемое возможностью возникновения взрыва и развития пожара или возникновения пожара и последующего взрыва;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10) </w:t>
      </w:r>
      <w:r w:rsidRPr="0036122D">
        <w:rPr>
          <w:b/>
          <w:bCs/>
          <w:sz w:val="24"/>
          <w:szCs w:val="24"/>
        </w:rPr>
        <w:t>источник зажигания</w:t>
      </w:r>
      <w:r w:rsidRPr="0036122D">
        <w:rPr>
          <w:color w:val="000000"/>
          <w:sz w:val="24"/>
          <w:szCs w:val="24"/>
        </w:rPr>
        <w:t> - средство энергетического воздействия, инициирующее возникновение горения;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17</w:t>
      </w:r>
      <w:r w:rsidRPr="0036122D">
        <w:rPr>
          <w:sz w:val="24"/>
          <w:szCs w:val="24"/>
        </w:rPr>
        <w:t>) </w:t>
      </w:r>
      <w:r w:rsidRPr="0036122D">
        <w:rPr>
          <w:b/>
          <w:bCs/>
          <w:sz w:val="24"/>
          <w:szCs w:val="24"/>
        </w:rPr>
        <w:t>опасные факторы пожара</w:t>
      </w:r>
      <w:r w:rsidRPr="0036122D">
        <w:rPr>
          <w:color w:val="000000"/>
          <w:sz w:val="24"/>
          <w:szCs w:val="24"/>
        </w:rPr>
        <w:t> - факторы пожара, воздействие которых может привести к травме, отравлению или гибели человека и (или) к материальному ущербу;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18) </w:t>
      </w:r>
      <w:r w:rsidRPr="0036122D">
        <w:rPr>
          <w:b/>
          <w:bCs/>
          <w:sz w:val="24"/>
          <w:szCs w:val="24"/>
        </w:rPr>
        <w:t>очаг пожара</w:t>
      </w:r>
      <w:r w:rsidRPr="0036122D">
        <w:rPr>
          <w:color w:val="000000"/>
          <w:sz w:val="24"/>
          <w:szCs w:val="24"/>
        </w:rPr>
        <w:t> - место первоначального возникновения пожара;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19) </w:t>
      </w:r>
      <w:r w:rsidRPr="0036122D">
        <w:rPr>
          <w:b/>
          <w:bCs/>
          <w:sz w:val="24"/>
          <w:szCs w:val="24"/>
        </w:rPr>
        <w:t>первичные средства пожаротушения</w:t>
      </w:r>
      <w:r w:rsidRPr="0036122D">
        <w:rPr>
          <w:color w:val="000000"/>
          <w:sz w:val="24"/>
          <w:szCs w:val="24"/>
        </w:rPr>
        <w:t> - средства пожаротушения, используемые для борьбы с пожаром в начальной стадии его развития;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20) </w:t>
      </w:r>
      <w:r w:rsidRPr="0036122D">
        <w:rPr>
          <w:b/>
          <w:bCs/>
          <w:sz w:val="24"/>
          <w:szCs w:val="24"/>
        </w:rPr>
        <w:t>пожарная безопасность объекта защиты</w:t>
      </w:r>
      <w:r w:rsidRPr="0036122D">
        <w:rPr>
          <w:color w:val="000000"/>
          <w:sz w:val="24"/>
          <w:szCs w:val="24"/>
        </w:rPr>
        <w:t> - состояние объекта защиты, характеризуемое возможностью предотвращения возникновения и развития пожара, а также воздействия на людей и имущество опасных факторов пожара;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23) </w:t>
      </w:r>
      <w:r w:rsidRPr="0036122D">
        <w:rPr>
          <w:b/>
          <w:bCs/>
          <w:sz w:val="24"/>
          <w:szCs w:val="24"/>
        </w:rPr>
        <w:t>пожарная сигнализация</w:t>
      </w:r>
      <w:r w:rsidRPr="0036122D">
        <w:rPr>
          <w:color w:val="000000"/>
          <w:sz w:val="24"/>
          <w:szCs w:val="24"/>
        </w:rPr>
        <w:t xml:space="preserve"> - совокупность технических средств, предназначенных для обнаружения пожара, обработки, передачи в заданном виде извещения о пожаре, специальной информации и (или) выдачи команд на включение автоматических установок пожаротушения и включение исполнительных установок систем </w:t>
      </w:r>
      <w:proofErr w:type="spellStart"/>
      <w:r w:rsidRPr="0036122D">
        <w:rPr>
          <w:color w:val="000000"/>
          <w:sz w:val="24"/>
          <w:szCs w:val="24"/>
        </w:rPr>
        <w:t>противодымной</w:t>
      </w:r>
      <w:proofErr w:type="spellEnd"/>
      <w:r w:rsidRPr="0036122D">
        <w:rPr>
          <w:color w:val="000000"/>
          <w:sz w:val="24"/>
          <w:szCs w:val="24"/>
        </w:rPr>
        <w:t xml:space="preserve"> защиты, технологического и инженерного оборудования, а также других устрой</w:t>
      </w:r>
      <w:proofErr w:type="gramStart"/>
      <w:r w:rsidRPr="0036122D">
        <w:rPr>
          <w:color w:val="000000"/>
          <w:sz w:val="24"/>
          <w:szCs w:val="24"/>
        </w:rPr>
        <w:t>ств пр</w:t>
      </w:r>
      <w:proofErr w:type="gramEnd"/>
      <w:r w:rsidRPr="0036122D">
        <w:rPr>
          <w:color w:val="000000"/>
          <w:sz w:val="24"/>
          <w:szCs w:val="24"/>
        </w:rPr>
        <w:t>отивопожарной защиты;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30) </w:t>
      </w:r>
      <w:r w:rsidRPr="0036122D">
        <w:rPr>
          <w:b/>
          <w:bCs/>
          <w:sz w:val="24"/>
          <w:szCs w:val="24"/>
        </w:rPr>
        <w:t>пожароопасная (взрывоопасная) зона</w:t>
      </w:r>
      <w:r w:rsidRPr="0036122D">
        <w:rPr>
          <w:color w:val="000000"/>
          <w:sz w:val="24"/>
          <w:szCs w:val="24"/>
        </w:rPr>
        <w:t> - часть замкнутого или открытого пространства, в пределах которого постоянно или периодически обращаются горючие вещества и в котором они могут находиться при нормальном режиме технологического процесса или его нарушении (аварии);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48) </w:t>
      </w:r>
      <w:r w:rsidRPr="0036122D">
        <w:rPr>
          <w:b/>
          <w:bCs/>
          <w:sz w:val="24"/>
          <w:szCs w:val="24"/>
        </w:rPr>
        <w:t>эвакуационный выход</w:t>
      </w:r>
      <w:r w:rsidRPr="0036122D">
        <w:rPr>
          <w:color w:val="000000"/>
          <w:sz w:val="24"/>
          <w:szCs w:val="24"/>
        </w:rPr>
        <w:t> - выход, ведущий на путь эвакуации, непосредственно наружу или в безопасную зону;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49) </w:t>
      </w:r>
      <w:r w:rsidRPr="0036122D">
        <w:rPr>
          <w:b/>
          <w:bCs/>
          <w:sz w:val="24"/>
          <w:szCs w:val="24"/>
        </w:rPr>
        <w:t>эвакуационный путь (путь эвакуации)</w:t>
      </w:r>
      <w:r w:rsidRPr="0036122D">
        <w:rPr>
          <w:color w:val="000000"/>
          <w:sz w:val="24"/>
          <w:szCs w:val="24"/>
        </w:rPr>
        <w:t> - путь движения и (или) перемещения людей, ведущий непосредственно наружу или в безопасную зону, удовлетворяющий требованиям безопасной эвакуации людей при пожаре;</w:t>
      </w:r>
    </w:p>
    <w:p w:rsidR="00422CDB" w:rsidRDefault="0036122D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50) </w:t>
      </w:r>
      <w:r w:rsidRPr="0036122D">
        <w:rPr>
          <w:b/>
          <w:bCs/>
          <w:sz w:val="24"/>
          <w:szCs w:val="24"/>
        </w:rPr>
        <w:t>эвакуация</w:t>
      </w:r>
      <w:r w:rsidRPr="0036122D">
        <w:rPr>
          <w:sz w:val="24"/>
          <w:szCs w:val="24"/>
        </w:rPr>
        <w:t> -</w:t>
      </w:r>
      <w:r w:rsidRPr="0036122D">
        <w:rPr>
          <w:color w:val="000000"/>
          <w:sz w:val="24"/>
          <w:szCs w:val="24"/>
        </w:rPr>
        <w:t xml:space="preserve"> процесс организованного самостоятельного движения людей непосредственно наружу или в безопасную зону из помещений, в которых имеется возможность воздействия на людей опасных факторов пожара.</w:t>
      </w:r>
    </w:p>
    <w:p w:rsidR="00422CDB" w:rsidRDefault="00422CDB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</w:p>
    <w:p w:rsidR="00422CDB" w:rsidRDefault="0036122D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>
        <w:rPr>
          <w:b/>
          <w:sz w:val="24"/>
          <w:szCs w:val="24"/>
        </w:rPr>
        <w:t xml:space="preserve">2. </w:t>
      </w:r>
      <w:r w:rsidR="00E56903" w:rsidRPr="00E56903">
        <w:rPr>
          <w:b/>
          <w:sz w:val="24"/>
          <w:szCs w:val="24"/>
        </w:rPr>
        <w:t>Пожары.</w:t>
      </w:r>
      <w:r w:rsidR="00E56903">
        <w:rPr>
          <w:b/>
          <w:sz w:val="24"/>
          <w:szCs w:val="24"/>
        </w:rPr>
        <w:t xml:space="preserve"> </w:t>
      </w:r>
      <w:r w:rsidR="00E56903" w:rsidRPr="00E56903">
        <w:rPr>
          <w:b/>
          <w:bCs/>
          <w:sz w:val="24"/>
          <w:szCs w:val="24"/>
        </w:rPr>
        <w:t xml:space="preserve">Профилактика возникновения пожаров. </w:t>
      </w:r>
      <w:r w:rsidR="00E56903" w:rsidRPr="00E56903">
        <w:rPr>
          <w:b/>
          <w:sz w:val="24"/>
          <w:szCs w:val="24"/>
        </w:rPr>
        <w:t>Требования пожарной безопасности</w:t>
      </w:r>
    </w:p>
    <w:p w:rsidR="00422CDB" w:rsidRDefault="009F4BE8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2.1. </w:t>
      </w:r>
      <w:r w:rsidR="00E56903" w:rsidRPr="00E56903">
        <w:rPr>
          <w:b/>
          <w:bCs/>
          <w:sz w:val="24"/>
          <w:szCs w:val="24"/>
        </w:rPr>
        <w:t>Пожары: определени</w:t>
      </w:r>
      <w:r>
        <w:rPr>
          <w:b/>
          <w:bCs/>
          <w:sz w:val="24"/>
          <w:szCs w:val="24"/>
        </w:rPr>
        <w:t>е, классификация и профилактика</w:t>
      </w:r>
      <w:r w:rsidR="00E56903" w:rsidRPr="00E56903">
        <w:rPr>
          <w:b/>
          <w:bCs/>
          <w:sz w:val="24"/>
          <w:szCs w:val="24"/>
        </w:rPr>
        <w:t xml:space="preserve"> </w:t>
      </w:r>
    </w:p>
    <w:p w:rsidR="00E56903" w:rsidRPr="00422CDB" w:rsidRDefault="00E56903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E56903">
        <w:rPr>
          <w:b/>
          <w:bCs/>
          <w:color w:val="000000"/>
          <w:sz w:val="24"/>
          <w:szCs w:val="24"/>
        </w:rPr>
        <w:t>Федеральный закон</w:t>
      </w:r>
      <w:r w:rsidRPr="00E56903">
        <w:rPr>
          <w:color w:val="000000"/>
          <w:sz w:val="24"/>
          <w:szCs w:val="24"/>
        </w:rPr>
        <w:t xml:space="preserve"> </w:t>
      </w:r>
      <w:r w:rsidR="009F4BE8">
        <w:rPr>
          <w:b/>
          <w:bCs/>
          <w:color w:val="000000"/>
          <w:sz w:val="24"/>
          <w:szCs w:val="24"/>
        </w:rPr>
        <w:t>от 21.12.1994</w:t>
      </w:r>
      <w:r w:rsidRPr="00E56903">
        <w:rPr>
          <w:b/>
          <w:bCs/>
          <w:color w:val="000000"/>
          <w:sz w:val="24"/>
          <w:szCs w:val="24"/>
        </w:rPr>
        <w:t xml:space="preserve"> № 69-ФЗ «О пожарной безопасности» </w:t>
      </w:r>
      <w:r w:rsidRPr="00E56903">
        <w:rPr>
          <w:color w:val="000000"/>
          <w:sz w:val="24"/>
          <w:szCs w:val="24"/>
        </w:rPr>
        <w:t xml:space="preserve">— </w:t>
      </w:r>
      <w:r w:rsidRPr="00E56903">
        <w:rPr>
          <w:bCs/>
          <w:color w:val="000000"/>
          <w:sz w:val="24"/>
          <w:szCs w:val="24"/>
        </w:rPr>
        <w:t>даёт  определения  основным  понятиям  в области пожарной безопасности:</w:t>
      </w:r>
    </w:p>
    <w:p w:rsidR="00E56903" w:rsidRPr="00E56903" w:rsidRDefault="00E56903" w:rsidP="00E56903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56903">
        <w:rPr>
          <w:rFonts w:ascii="Times New Roman" w:hAnsi="Times New Roman" w:cs="Times New Roman"/>
          <w:b/>
          <w:sz w:val="24"/>
          <w:szCs w:val="24"/>
        </w:rPr>
        <w:t>пожар</w:t>
      </w:r>
      <w:r w:rsidRPr="00E56903">
        <w:rPr>
          <w:rFonts w:ascii="Times New Roman" w:hAnsi="Times New Roman" w:cs="Times New Roman"/>
          <w:sz w:val="24"/>
          <w:szCs w:val="24"/>
        </w:rPr>
        <w:t xml:space="preserve"> – неконтролируемое горение, причиняющее материальный ущерб, вред жизни и здоровью граждан, интересам общества и государства;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lastRenderedPageBreak/>
        <w:t>профилактика пожаров</w:t>
      </w:r>
      <w:r w:rsidRPr="00E56903">
        <w:rPr>
          <w:sz w:val="24"/>
          <w:szCs w:val="24"/>
        </w:rPr>
        <w:t xml:space="preserve"> - совокупность превентивных мер, направленных на исключение возможности возникновения пожаров и ограничение их последствий;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t>первичные меры пожарной безопасности</w:t>
      </w:r>
      <w:r w:rsidRPr="00E56903">
        <w:rPr>
          <w:sz w:val="24"/>
          <w:szCs w:val="24"/>
        </w:rPr>
        <w:t xml:space="preserve"> - реализация принятых в установленном порядке норм и правил по предотвращению пожаров, спасению людей и имущества от пожаров;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t>организация тушения пожаров</w:t>
      </w:r>
      <w:r w:rsidRPr="00E56903">
        <w:rPr>
          <w:sz w:val="24"/>
          <w:szCs w:val="24"/>
        </w:rPr>
        <w:t xml:space="preserve"> - совокупность оперативно-тактических и инженерно-технических мероприятий (за исключением мероприятий по обеспечению первичных мер пожарной безопасности), направленных на спасение людей и имущества от опасных факторов пожара, ликвидацию пожаров и проведение аварийно-спасательных работ;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t>особый противопожарный режим</w:t>
      </w:r>
      <w:r w:rsidRPr="00E56903">
        <w:rPr>
          <w:sz w:val="24"/>
          <w:szCs w:val="24"/>
        </w:rPr>
        <w:t xml:space="preserve"> - дополнительные требования пожарной безопасности, устанавливаемые органами государственной власти или органами местного самоуправления в случае повышения пожарной опасности на соответствующих территориях;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t>локализация пожара</w:t>
      </w:r>
      <w:r w:rsidRPr="00E56903">
        <w:rPr>
          <w:sz w:val="24"/>
          <w:szCs w:val="24"/>
        </w:rPr>
        <w:t xml:space="preserve"> - действия, направленные на предотвращение возможности дальнейшего распространения горения и создание условий для его ликвидации имеющимися силами и средствами.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rPr>
          <w:b/>
          <w:bCs/>
        </w:rPr>
        <w:t>Классификация пожаров по типу: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индустриальные (пожары на заводах, фабриках и хранилищах);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бытовые пожары (пожары в жилых домах и на объектах культурно-бытового назначения);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природные пожары (лесные, степные, торфяные и ландшафтные пожары).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sz w:val="24"/>
          <w:szCs w:val="24"/>
        </w:rPr>
        <w:t>К опасным факторам пожара</w:t>
      </w:r>
      <w:r w:rsidRPr="00E56903">
        <w:rPr>
          <w:sz w:val="24"/>
          <w:szCs w:val="24"/>
        </w:rPr>
        <w:t>, воздействующим на людей и имущество, относятся: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1) пламя и искры;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2) тепловой поток;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3) повышенная температура окружающей среды;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4) повышенная концентрация токсичных продуктов горения и термического разложения;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5) пониженная концентрация кислорода;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6) снижение видимости в дыму.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>По пожарной и взрывопожарной опасности помещения производственного и складского назначения независимо от их функционального назначения подразделяются на следующие категории: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1) повышенная </w:t>
      </w:r>
      <w:proofErr w:type="spellStart"/>
      <w:r w:rsidRPr="00E56903">
        <w:t>взрывопожароопасность</w:t>
      </w:r>
      <w:proofErr w:type="spellEnd"/>
      <w:r w:rsidRPr="00E56903">
        <w:t xml:space="preserve"> (А);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2) </w:t>
      </w:r>
      <w:proofErr w:type="spellStart"/>
      <w:r w:rsidRPr="00E56903">
        <w:t>взрывопожароопасность</w:t>
      </w:r>
      <w:proofErr w:type="spellEnd"/>
      <w:r w:rsidRPr="00E56903">
        <w:t xml:space="preserve"> (Б);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3) </w:t>
      </w:r>
      <w:proofErr w:type="spellStart"/>
      <w:r w:rsidRPr="00E56903">
        <w:t>пожароопасность</w:t>
      </w:r>
      <w:proofErr w:type="spellEnd"/>
      <w:r w:rsidRPr="00E56903">
        <w:t xml:space="preserve"> (В</w:t>
      </w:r>
      <w:proofErr w:type="gramStart"/>
      <w:r w:rsidRPr="00E56903">
        <w:t>1</w:t>
      </w:r>
      <w:proofErr w:type="gramEnd"/>
      <w:r w:rsidRPr="00E56903">
        <w:t xml:space="preserve"> - В4);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4) умеренная </w:t>
      </w:r>
      <w:proofErr w:type="spellStart"/>
      <w:r w:rsidRPr="00E56903">
        <w:t>пожароопасность</w:t>
      </w:r>
      <w:proofErr w:type="spellEnd"/>
      <w:r w:rsidRPr="00E56903">
        <w:t xml:space="preserve"> (Г);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5) пониженная </w:t>
      </w:r>
      <w:proofErr w:type="spellStart"/>
      <w:r w:rsidRPr="00E56903">
        <w:t>пожароопасность</w:t>
      </w:r>
      <w:proofErr w:type="spellEnd"/>
      <w:r w:rsidRPr="00E56903">
        <w:t xml:space="preserve"> (Д).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Сейчас в городском округе город Воронеж развитию противопожарного нормирования придается большое значение. В настоящее время обеспечение пожарной безопасности зданий и сооружений различного назначения базируется на развернутой системе противопожарных норм строительного проектирования.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Причинами возникновения пожаров чаще всего являются: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неосторожное обращение с огнем;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lastRenderedPageBreak/>
        <w:t>- несоблюдение правил эксплуатации производственного оборудования;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- самовозгорание веществ и материалов;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- разряды статического электричества;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грозовые разряды;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- некачественное строительство зданий и сооружений;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- пренебрежение правилами техники безопасности;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поджоги.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В зависимости от места возникновения различают: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пожары на транспортных средствах;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степные и полевые пожары;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подземные пожары в шахтах и рудниках;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торфяные и лесные пожары;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пожары в зданиях и сооружениях.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Последние, в свою очередь, подразделяются на </w:t>
      </w:r>
      <w:r w:rsidRPr="00E56903">
        <w:rPr>
          <w:bCs/>
        </w:rPr>
        <w:t xml:space="preserve">наружные </w:t>
      </w:r>
      <w:r w:rsidRPr="00E56903">
        <w:t>(</w:t>
      </w:r>
      <w:r w:rsidRPr="00E56903">
        <w:rPr>
          <w:bCs/>
        </w:rPr>
        <w:t>открытые</w:t>
      </w:r>
      <w:r w:rsidRPr="00E56903">
        <w:t xml:space="preserve">), при </w:t>
      </w:r>
      <w:proofErr w:type="gramStart"/>
      <w:r w:rsidRPr="00E56903">
        <w:t>которых</w:t>
      </w:r>
      <w:proofErr w:type="gramEnd"/>
      <w:r w:rsidRPr="00E56903">
        <w:t xml:space="preserve"> хорошо просматриваются пламя и дым, и </w:t>
      </w:r>
      <w:r w:rsidRPr="00E56903">
        <w:rPr>
          <w:bCs/>
        </w:rPr>
        <w:t>внутренние</w:t>
      </w:r>
      <w:r w:rsidRPr="00E56903">
        <w:t xml:space="preserve"> (</w:t>
      </w:r>
      <w:r w:rsidRPr="00E56903">
        <w:rPr>
          <w:bCs/>
        </w:rPr>
        <w:t>закрытые</w:t>
      </w:r>
      <w:r w:rsidRPr="00E56903">
        <w:t>), характеризующиеся скрытыми путями распространения пламени.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В развитии пожара различают несколько стадий – </w:t>
      </w:r>
      <w:proofErr w:type="gramStart"/>
      <w:r w:rsidRPr="00E56903">
        <w:rPr>
          <w:bCs/>
        </w:rPr>
        <w:t>начальную</w:t>
      </w:r>
      <w:proofErr w:type="gramEnd"/>
      <w:r w:rsidRPr="00E56903">
        <w:t xml:space="preserve">, </w:t>
      </w:r>
      <w:r w:rsidRPr="00E56903">
        <w:rPr>
          <w:bCs/>
        </w:rPr>
        <w:t xml:space="preserve">максимального развития </w:t>
      </w:r>
      <w:r w:rsidRPr="00E56903">
        <w:t xml:space="preserve">и </w:t>
      </w:r>
      <w:r w:rsidRPr="00E56903">
        <w:rPr>
          <w:bCs/>
        </w:rPr>
        <w:t>затухания</w:t>
      </w:r>
      <w:r w:rsidRPr="00E56903">
        <w:t>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Пространство, охваченное пожарами, условно разделяют на 3 зоны — </w:t>
      </w:r>
      <w:r w:rsidRPr="00E56903">
        <w:rPr>
          <w:bCs/>
        </w:rPr>
        <w:t>активного горения</w:t>
      </w:r>
      <w:r w:rsidRPr="00E56903">
        <w:t xml:space="preserve"> (очаг пожара), </w:t>
      </w:r>
      <w:r w:rsidRPr="00E56903">
        <w:rPr>
          <w:bCs/>
        </w:rPr>
        <w:t>теплового воздействия</w:t>
      </w:r>
      <w:r w:rsidRPr="00E56903">
        <w:t xml:space="preserve"> и з</w:t>
      </w:r>
      <w:r w:rsidRPr="00E56903">
        <w:rPr>
          <w:bCs/>
        </w:rPr>
        <w:t>адымления</w:t>
      </w:r>
      <w:r w:rsidRPr="00E56903">
        <w:t xml:space="preserve">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Внешними признаками зоны активного горения является наличие пламени, а также тлеющих или раскалённых материалов.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Среди условий, способствующих гибели людей, на первом месте по-прежнему стоит алкогольное (или наркотическое) опьянение.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К факторам, способствующим гибели людей, следует отнести и такие явления, как увеличивающуюся насыщенность помещений общественных зданий материалами, выделяющими при горении особо опасные вещества (</w:t>
      </w:r>
      <w:proofErr w:type="spellStart"/>
      <w:r w:rsidRPr="00E56903">
        <w:rPr>
          <w:sz w:val="24"/>
          <w:szCs w:val="24"/>
        </w:rPr>
        <w:t>H</w:t>
      </w:r>
      <w:proofErr w:type="gramStart"/>
      <w:r w:rsidRPr="00E56903">
        <w:rPr>
          <w:sz w:val="24"/>
          <w:szCs w:val="24"/>
        </w:rPr>
        <w:t>С</w:t>
      </w:r>
      <w:proofErr w:type="gramEnd"/>
      <w:r w:rsidRPr="00E56903">
        <w:rPr>
          <w:sz w:val="24"/>
          <w:szCs w:val="24"/>
        </w:rPr>
        <w:t>l</w:t>
      </w:r>
      <w:proofErr w:type="spellEnd"/>
      <w:r w:rsidRPr="00E56903">
        <w:rPr>
          <w:sz w:val="24"/>
          <w:szCs w:val="24"/>
        </w:rPr>
        <w:t>, HCN и т.д.), а также увеличение количества различных энергетических источников, используемых в быту.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По причинам пожаров в общественных зданиях в среднем за последние годы основное место занимают пожары </w:t>
      </w:r>
      <w:r w:rsidRPr="00E56903">
        <w:rPr>
          <w:bCs/>
          <w:sz w:val="24"/>
          <w:szCs w:val="24"/>
        </w:rPr>
        <w:t>от неосторожного обращения с огнем– 36,5%</w:t>
      </w:r>
      <w:r w:rsidRPr="00E56903">
        <w:rPr>
          <w:sz w:val="24"/>
          <w:szCs w:val="24"/>
        </w:rPr>
        <w:t xml:space="preserve"> от всех пожаров в общественных зданиях. По причине </w:t>
      </w:r>
      <w:r w:rsidRPr="00E56903">
        <w:rPr>
          <w:bCs/>
          <w:sz w:val="24"/>
          <w:szCs w:val="24"/>
        </w:rPr>
        <w:t xml:space="preserve">нарушения правил эксплуатации электрооборудования </w:t>
      </w:r>
      <w:r w:rsidRPr="00E56903">
        <w:rPr>
          <w:sz w:val="24"/>
          <w:szCs w:val="24"/>
        </w:rPr>
        <w:t>и</w:t>
      </w:r>
      <w:r w:rsidRPr="00E56903">
        <w:rPr>
          <w:bCs/>
          <w:sz w:val="24"/>
          <w:szCs w:val="24"/>
        </w:rPr>
        <w:t xml:space="preserve"> бытовых электроприборов возникло 32,4%</w:t>
      </w:r>
      <w:r w:rsidRPr="00E56903">
        <w:rPr>
          <w:sz w:val="24"/>
          <w:szCs w:val="24"/>
        </w:rPr>
        <w:t xml:space="preserve"> всех пожаров. </w:t>
      </w:r>
      <w:r w:rsidRPr="00E56903">
        <w:rPr>
          <w:bCs/>
          <w:sz w:val="24"/>
          <w:szCs w:val="24"/>
        </w:rPr>
        <w:t>Поджоги</w:t>
      </w:r>
      <w:r w:rsidRPr="00E56903">
        <w:rPr>
          <w:sz w:val="24"/>
          <w:szCs w:val="24"/>
        </w:rPr>
        <w:t xml:space="preserve"> составляют </w:t>
      </w:r>
      <w:r w:rsidRPr="00E56903">
        <w:rPr>
          <w:bCs/>
          <w:sz w:val="24"/>
          <w:szCs w:val="24"/>
        </w:rPr>
        <w:t>10,2%</w:t>
      </w:r>
      <w:r w:rsidRPr="00E56903">
        <w:rPr>
          <w:sz w:val="24"/>
          <w:szCs w:val="24"/>
        </w:rPr>
        <w:t xml:space="preserve"> от всех пожаров в общественных зданиях.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Таким образом, в жилых и общественных зданиях пожар в основном возникает </w:t>
      </w:r>
      <w:proofErr w:type="gramStart"/>
      <w:r w:rsidRPr="00E56903">
        <w:rPr>
          <w:sz w:val="24"/>
          <w:szCs w:val="24"/>
        </w:rPr>
        <w:t>из-за</w:t>
      </w:r>
      <w:proofErr w:type="gramEnd"/>
      <w:r w:rsidRPr="00E56903">
        <w:rPr>
          <w:sz w:val="24"/>
          <w:szCs w:val="24"/>
        </w:rPr>
        <w:t>: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неисправности электросети и электроприборов;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утечки газа;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возгорания электроприборов, оставленных под напряжением без присмотра;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неосторожного обращения и шалости детей с огнем;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lastRenderedPageBreak/>
        <w:t xml:space="preserve">- использования неисправных или самодельных отопительных приборов;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- оставленных открытыми дверей топок (печей, каминов);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выброса горящей золы вблизи строений;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беспечности и небрежности в обращении с огнем;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курение.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Но значительный материальный ущерб наносят пожары в жилых и общественных зданиях, особенно в зданиях повышенной этажности, по электротехническим причинам. По данным статистики, среди общего количества пожаров, возникших по электротехническим причинам, доля пожаров в жилых и общественных зданиях превышает 50%. Больше всего таких пожаров возникает в процессе эксплуатации кабелей, проводов, </w:t>
      </w:r>
      <w:proofErr w:type="spellStart"/>
      <w:r w:rsidRPr="00E56903">
        <w:rPr>
          <w:sz w:val="24"/>
          <w:szCs w:val="24"/>
        </w:rPr>
        <w:t>электроустановочных</w:t>
      </w:r>
      <w:proofErr w:type="spellEnd"/>
      <w:r w:rsidRPr="00E56903">
        <w:rPr>
          <w:sz w:val="24"/>
          <w:szCs w:val="24"/>
        </w:rPr>
        <w:t xml:space="preserve"> изделий и электрических приборов.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Распространение пожара в жилых зданиях чаще всего происходит из-за поступления свежего воздуха, дающего дополнительный приток кислорода, по вентиляционным каналам, через окна и двери.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Cs/>
          <w:sz w:val="24"/>
          <w:szCs w:val="24"/>
        </w:rPr>
        <w:t>Вот почему не рекомендуется разбивать стекла в окнах горящего помещения и оставлять открытыми двери</w:t>
      </w:r>
      <w:r w:rsidRPr="00E56903">
        <w:rPr>
          <w:sz w:val="24"/>
          <w:szCs w:val="24"/>
        </w:rPr>
        <w:t>.</w:t>
      </w:r>
      <w:r w:rsidRPr="00E56903">
        <w:rPr>
          <w:bCs/>
          <w:sz w:val="24"/>
          <w:szCs w:val="24"/>
        </w:rPr>
        <w:t xml:space="preserve">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В жилых и общественных зданиях огонь быстро распространяется по оборудованию и мебели, отделке и облицовке, выполненным из сгораемых материалов, по сгораемым конструкциям, вентиляционным каналам и другим сантехническим коммуникациям.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А причинами пожаров на общественных предприятиях чаще всего бывают: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нарушения, допущенные при проектировании и строительстве зданий и сооружений;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несоблюдение элементарных мер пожарной безопасности производственным персоналом и неосторожное обращение с огнем;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нарушение правил пожарной безопасности технологического характера в процессе работы промышленного предприятия (например, при проведении сварочных работ);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при эксплуатации электрооборудования и электроустановок;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использование в производственном процессе неисправного оборудования.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Распространению пожара на промышленных предприятиях способствуют: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скопление значительного количества горючих веществ и материалов на производственных и складских площадях;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наличие путей, создающих возможность распространения пламени и продуктов горения на смежные установки и соседние помещения;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внезапное появление в процессе пожара факторов, ускоряющих его развитие;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запоздалое обнаружение возникшего пожара и сообщение о нем в пожарную часть;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отсутствие или неисправность стационарных и первичных средств тушения пожара;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неправильные действия людей при тушении пожара.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В производственных зданиях распространение пожара происходит по сгораемым и </w:t>
      </w:r>
      <w:proofErr w:type="spellStart"/>
      <w:r w:rsidRPr="00E56903">
        <w:rPr>
          <w:sz w:val="24"/>
          <w:szCs w:val="24"/>
        </w:rPr>
        <w:t>легковоспламеняемым</w:t>
      </w:r>
      <w:proofErr w:type="spellEnd"/>
      <w:r w:rsidRPr="00E56903">
        <w:rPr>
          <w:sz w:val="24"/>
          <w:szCs w:val="24"/>
        </w:rPr>
        <w:t xml:space="preserve"> материалам и жидкостям.</w:t>
      </w:r>
    </w:p>
    <w:p w:rsidR="00E56903" w:rsidRPr="00E56903" w:rsidRDefault="00E56903" w:rsidP="00E56903">
      <w:pPr>
        <w:pStyle w:val="ad"/>
        <w:spacing w:after="100" w:line="276" w:lineRule="auto"/>
        <w:ind w:left="0"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lastRenderedPageBreak/>
        <w:t>По средним статистическим данным в течение года на территории городского округа город Воронеж происходит большое количество техногенных пожаров. Пик пожаров в жилом секторе и на объектах экономики традиционно регистрируется в апреле-мае и в осенне-зимний период. В декабре-январе происходит наибольшее количество пожаров с наиболее значительными человеческими жертвами и материальными потерями. Основной причиной пожаров являются неосторожное обращение с огнем, шалость детей, курение, нарушение правил эксплуатации электронагревательных приборов, нарушение правил противопожарной безопасности при проведении электрогазосварочных работ.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rPr>
          <w:b/>
          <w:bCs/>
        </w:rPr>
        <w:t>Профилактика возникновения пожаров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Для защиты от огня применяются </w:t>
      </w:r>
      <w:r w:rsidRPr="00E56903">
        <w:rPr>
          <w:bCs/>
        </w:rPr>
        <w:t>специальные жидкости</w:t>
      </w:r>
      <w:r w:rsidRPr="00E56903">
        <w:t xml:space="preserve">, которыми пропитываются дерево и ткани, жаростойкие краски, штукатурки и др.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Действие огнезащитных составов основано на изоляции защищаемого объекта от воздействия высокой температуры. Обычно такие меры не предотвращают возгорание в условиях пожара, но повышают стойкость защищённых материалов перед огнём. Даже использование стальных несущих конструкций не исключает их повреждения огнём в условиях длительного воздействия высоких температур.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Электропроводку во избежание возникновения могущего привести к пожару короткого замыкания — </w:t>
      </w:r>
      <w:r w:rsidRPr="00E56903">
        <w:rPr>
          <w:bCs/>
        </w:rPr>
        <w:t>изолируют</w:t>
      </w:r>
      <w:r w:rsidRPr="00E56903">
        <w:t xml:space="preserve">. Провода и кабели необходимо прокладывать только по негорючим основаниям. Устанавливают </w:t>
      </w:r>
      <w:r w:rsidRPr="00E56903">
        <w:rPr>
          <w:bCs/>
        </w:rPr>
        <w:t>автоматические предохранители</w:t>
      </w:r>
      <w:r w:rsidRPr="00E56903">
        <w:t>. Тепло изолируют газовую и электрическую плиту от деревянной мебели. Изолируют от влаги розетки расположенные в санузлах и на внешних стенах. Для тушения окурков используют пепельницы, а свечи зажигают в подсвечниках.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В целях предупреждения пожаров и взрывов, сохранения жизни и имущества необходимо избегать создания в доме запасов легковоспламеняющихся и горючих жидкостей, а также склонных к самовозгоранию и способных к взрыву веществ. Имеющиеся их небольшие количества надо содержать в плотно закрытых сосудах, вдали от нагревательных приборов, не подвергать тряске, ударам, разливу.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 Следует соблюдать особую осторожность при использовании предметов бытовой химии, не сбрасывать их в мусоропровод, не разогревать мастики, лаки и аэрозольные баллончики на открытом огне, не проводить стирку белья в бензине. Нельзя хранить на лестничных площадках мебель, горючие материалы, загромождать чердаки и подвалы, устраивать кладовые в нишах сантехнических кабин, собирать макулатуру в </w:t>
      </w:r>
      <w:proofErr w:type="spellStart"/>
      <w:r w:rsidRPr="00E56903">
        <w:t>мусорокамерах</w:t>
      </w:r>
      <w:proofErr w:type="spellEnd"/>
      <w:r w:rsidRPr="00E56903">
        <w:t xml:space="preserve">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Не рекомендуется устанавливать электронагревательные приборы вблизи горючих предметов. Запрещается перегружать электросеть, оставлять без присмотра включенные электроприборы; при ремонте последних их следует отключать от сети.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Наиболее пожаро - и взрывоопасными бытовыми приборами являются телевизоры, газовые плиты, водонагревательные бачки и другие. Их эксплуатация должна вестись в строгом соответствии с требованиями инструкций и руководств.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При появлении запаха газа необходимо немедленно отключить его подачу и проветрить помещение; при этом категорически запрещается включать освещение, курить, зажигать спички, свечи.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Нельзя оставлять малолетних детей без присмотра, разрешать им играть со спичками, включать электронагревательные приборы и зажигать газ. </w:t>
      </w:r>
    </w:p>
    <w:p w:rsidR="00E56903" w:rsidRPr="00E56903" w:rsidRDefault="00E56903" w:rsidP="005F5994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lastRenderedPageBreak/>
        <w:t xml:space="preserve">Запрещается загромождать подъездные пути к зданиям, подход к пожарным гидрантам, запирать двери общих прихожих в многоквартирных домах, заставлять тяжелыми предметами </w:t>
      </w:r>
      <w:proofErr w:type="spellStart"/>
      <w:r w:rsidRPr="00E56903">
        <w:t>легкоразрушаемые</w:t>
      </w:r>
      <w:proofErr w:type="spellEnd"/>
      <w:r w:rsidRPr="00E56903">
        <w:t xml:space="preserve"> перегородки и балконные люки, закрывать проемы воздушной зоны незадымляемых лестничных клеток. </w:t>
      </w:r>
    </w:p>
    <w:p w:rsidR="00101C43" w:rsidRPr="00997CD1" w:rsidRDefault="009F4BE8" w:rsidP="005F5994">
      <w:pPr>
        <w:tabs>
          <w:tab w:val="left" w:pos="1026"/>
        </w:tabs>
        <w:spacing w:after="100" w:line="276" w:lineRule="auto"/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2.2. </w:t>
      </w:r>
      <w:r w:rsidR="00101C43" w:rsidRPr="00101C43">
        <w:rPr>
          <w:b/>
          <w:sz w:val="24"/>
          <w:szCs w:val="24"/>
        </w:rPr>
        <w:t>Т</w:t>
      </w:r>
      <w:r w:rsidR="002534BF">
        <w:rPr>
          <w:b/>
          <w:sz w:val="24"/>
          <w:szCs w:val="24"/>
        </w:rPr>
        <w:t>ребования пожарной безопасности</w:t>
      </w:r>
    </w:p>
    <w:p w:rsidR="00101C43" w:rsidRPr="00101C43" w:rsidRDefault="00101C43" w:rsidP="005F5994">
      <w:pPr>
        <w:pStyle w:val="ConsPlusNormal"/>
        <w:widowControl/>
        <w:spacing w:after="100" w:line="276" w:lineRule="auto"/>
        <w:ind w:firstLine="709"/>
        <w:jc w:val="both"/>
        <w:outlineLvl w:val="1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101C43">
        <w:rPr>
          <w:rFonts w:ascii="Times New Roman" w:hAnsi="Times New Roman" w:cs="Times New Roman"/>
          <w:sz w:val="24"/>
          <w:szCs w:val="24"/>
        </w:rPr>
        <w:t>Разработка и реализация мер пожарной безопасности</w:t>
      </w:r>
      <w:r w:rsidRPr="00101C4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01C43">
        <w:rPr>
          <w:rFonts w:ascii="Times New Roman" w:hAnsi="Times New Roman" w:cs="Times New Roman"/>
          <w:bCs/>
          <w:sz w:val="24"/>
          <w:szCs w:val="24"/>
        </w:rPr>
        <w:t xml:space="preserve"> определены в ст. 21 Федерального закона № 69-ФЗ «О пожарной безопасности».    </w:t>
      </w:r>
      <w:proofErr w:type="gramEnd"/>
    </w:p>
    <w:p w:rsidR="00101C43" w:rsidRPr="00101C43" w:rsidRDefault="00101C43" w:rsidP="00101C43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5994">
        <w:rPr>
          <w:rFonts w:ascii="Times New Roman" w:hAnsi="Times New Roman" w:cs="Times New Roman"/>
          <w:b/>
          <w:sz w:val="24"/>
          <w:szCs w:val="24"/>
        </w:rPr>
        <w:t>Меры пожарной безопасности</w:t>
      </w:r>
      <w:r w:rsidRPr="00101C43">
        <w:rPr>
          <w:rFonts w:ascii="Times New Roman" w:hAnsi="Times New Roman" w:cs="Times New Roman"/>
          <w:sz w:val="24"/>
          <w:szCs w:val="24"/>
        </w:rPr>
        <w:t xml:space="preserve"> – действия по обеспечению пожарной безопасности, в том числе по выполнению требований пожарной безопасности.</w:t>
      </w:r>
    </w:p>
    <w:p w:rsidR="00101C43" w:rsidRPr="00101C43" w:rsidRDefault="00101C43" w:rsidP="00101C43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5994">
        <w:rPr>
          <w:rFonts w:ascii="Times New Roman" w:hAnsi="Times New Roman" w:cs="Times New Roman"/>
          <w:b/>
          <w:sz w:val="24"/>
          <w:szCs w:val="24"/>
        </w:rPr>
        <w:t>Требования пожарной безопасности</w:t>
      </w:r>
      <w:r w:rsidRPr="00101C43">
        <w:rPr>
          <w:rFonts w:ascii="Times New Roman" w:hAnsi="Times New Roman" w:cs="Times New Roman"/>
          <w:sz w:val="24"/>
          <w:szCs w:val="24"/>
        </w:rPr>
        <w:t xml:space="preserve"> – специальные условия социального и (или) технического характера, установленные в целях обеспечения пожарной безопасности законодательством Российской Федерации, нормативными документами или уполномоченным государственным органом.</w:t>
      </w:r>
    </w:p>
    <w:p w:rsidR="00101C43" w:rsidRPr="00757327" w:rsidRDefault="00101C43" w:rsidP="00511233">
      <w:pPr>
        <w:pStyle w:val="ae"/>
        <w:spacing w:after="100" w:line="276" w:lineRule="auto"/>
        <w:ind w:left="0" w:firstLine="708"/>
        <w:jc w:val="both"/>
        <w:rPr>
          <w:bCs/>
          <w:sz w:val="24"/>
          <w:szCs w:val="24"/>
        </w:rPr>
      </w:pPr>
      <w:r w:rsidRPr="00757327">
        <w:rPr>
          <w:bCs/>
          <w:sz w:val="24"/>
          <w:szCs w:val="24"/>
        </w:rPr>
        <w:t xml:space="preserve">Механизм реализации требований пожарной безопасности осуществляется посредством: </w:t>
      </w:r>
    </w:p>
    <w:p w:rsidR="00101C43" w:rsidRPr="00101C43" w:rsidRDefault="00101C43" w:rsidP="00392F4A">
      <w:pPr>
        <w:numPr>
          <w:ilvl w:val="0"/>
          <w:numId w:val="4"/>
        </w:numPr>
        <w:tabs>
          <w:tab w:val="clear" w:pos="720"/>
          <w:tab w:val="num" w:pos="0"/>
          <w:tab w:val="left" w:pos="1134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организации пожарной охраны и ведомственных служб пожарной безопасности в соответствии с законодательством Российской Федерации и органов местного самоуправления;</w:t>
      </w:r>
    </w:p>
    <w:p w:rsidR="00101C43" w:rsidRPr="00101C43" w:rsidRDefault="00101C43" w:rsidP="00392F4A">
      <w:pPr>
        <w:numPr>
          <w:ilvl w:val="0"/>
          <w:numId w:val="4"/>
        </w:numPr>
        <w:tabs>
          <w:tab w:val="clear" w:pos="720"/>
          <w:tab w:val="num" w:pos="0"/>
          <w:tab w:val="left" w:pos="1134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привлечения общественности к вопросам обеспечения пожарной безопасности;</w:t>
      </w:r>
    </w:p>
    <w:p w:rsidR="00101C43" w:rsidRPr="00101C43" w:rsidRDefault="00101C43" w:rsidP="00392F4A">
      <w:pPr>
        <w:numPr>
          <w:ilvl w:val="0"/>
          <w:numId w:val="4"/>
        </w:numPr>
        <w:tabs>
          <w:tab w:val="clear" w:pos="720"/>
          <w:tab w:val="num" w:pos="0"/>
          <w:tab w:val="left" w:pos="1134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лицензирования деятельности в области промышленной безопасности;</w:t>
      </w:r>
    </w:p>
    <w:p w:rsidR="00101C43" w:rsidRPr="00101C43" w:rsidRDefault="00101C43" w:rsidP="00392F4A">
      <w:pPr>
        <w:pStyle w:val="ae"/>
        <w:numPr>
          <w:ilvl w:val="0"/>
          <w:numId w:val="4"/>
        </w:numPr>
        <w:tabs>
          <w:tab w:val="clear" w:pos="720"/>
          <w:tab w:val="num" w:pos="0"/>
          <w:tab w:val="left" w:pos="1134"/>
        </w:tabs>
        <w:spacing w:after="0"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сертификации веществ, материалов, изделий, технологических процессов, зданий и сооружений объектов в части обеспечения пожарной безопасности;</w:t>
      </w:r>
    </w:p>
    <w:p w:rsidR="00101C43" w:rsidRPr="00101C43" w:rsidRDefault="00101C43" w:rsidP="00392F4A">
      <w:pPr>
        <w:pStyle w:val="ae"/>
        <w:numPr>
          <w:ilvl w:val="0"/>
          <w:numId w:val="4"/>
        </w:numPr>
        <w:tabs>
          <w:tab w:val="clear" w:pos="720"/>
          <w:tab w:val="num" w:pos="0"/>
          <w:tab w:val="left" w:pos="1134"/>
        </w:tabs>
        <w:spacing w:after="0"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декларирования безопасности опасного производственного объекта;</w:t>
      </w:r>
    </w:p>
    <w:p w:rsidR="00101C43" w:rsidRPr="00101C43" w:rsidRDefault="00101C43" w:rsidP="00392F4A">
      <w:pPr>
        <w:pStyle w:val="ae"/>
        <w:numPr>
          <w:ilvl w:val="0"/>
          <w:numId w:val="4"/>
        </w:numPr>
        <w:tabs>
          <w:tab w:val="clear" w:pos="720"/>
          <w:tab w:val="num" w:pos="0"/>
          <w:tab w:val="left" w:pos="1134"/>
        </w:tabs>
        <w:spacing w:after="0" w:line="276" w:lineRule="auto"/>
        <w:ind w:left="0" w:firstLine="709"/>
        <w:jc w:val="both"/>
        <w:rPr>
          <w:sz w:val="24"/>
          <w:szCs w:val="24"/>
        </w:rPr>
      </w:pPr>
      <w:proofErr w:type="gramStart"/>
      <w:r w:rsidRPr="00101C43">
        <w:rPr>
          <w:sz w:val="24"/>
          <w:szCs w:val="24"/>
        </w:rPr>
        <w:t>определения ответственности руководителей организаций, эксплуатирующих опасный производственный объект, за соблюдение положений закона, полноту и достоверность сведений, содержащихся в декларации промышленной безопасности, а также за полноту представляемой  дополнительной к ней информации о последствиях аварии, принятых чрезвычайных мерах и мероприятиях по исключению возможности повторения аналогичной аварии;</w:t>
      </w:r>
      <w:proofErr w:type="gramEnd"/>
    </w:p>
    <w:p w:rsidR="00101C43" w:rsidRPr="00101C43" w:rsidRDefault="00101C43" w:rsidP="00392F4A">
      <w:pPr>
        <w:pStyle w:val="ae"/>
        <w:numPr>
          <w:ilvl w:val="0"/>
          <w:numId w:val="4"/>
        </w:numPr>
        <w:tabs>
          <w:tab w:val="clear" w:pos="720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страхования риска ответственности за причинение вреда при эксплуатации опасного производственного объекта.</w:t>
      </w:r>
    </w:p>
    <w:p w:rsidR="00101C43" w:rsidRPr="00101C43" w:rsidRDefault="00101C43" w:rsidP="00101C43">
      <w:pPr>
        <w:pStyle w:val="MainStyl"/>
        <w:spacing w:after="100"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Инструкции о мерах пожарной безопасности должны разрабатываться на основе Правил противопожарного режима, нормативно-технических, нормативных и других документов, содержащих требования пожарной безопасности, исходя из специфики пожарной опасности зданий, сооружений, технологических процессов, технологического и производственного оборудования.</w:t>
      </w:r>
    </w:p>
    <w:p w:rsidR="00101C43" w:rsidRPr="00101C43" w:rsidRDefault="00101C43" w:rsidP="00101C43">
      <w:pPr>
        <w:pStyle w:val="MainStyl"/>
        <w:spacing w:line="276" w:lineRule="auto"/>
        <w:ind w:firstLine="709"/>
        <w:rPr>
          <w:rFonts w:ascii="Times New Roman" w:hAnsi="Times New Roman" w:cs="Times New Roman"/>
          <w:bCs/>
          <w:iCs/>
          <w:sz w:val="24"/>
          <w:szCs w:val="24"/>
          <w:u w:val="single"/>
        </w:rPr>
      </w:pPr>
      <w:r w:rsidRPr="00101C43">
        <w:rPr>
          <w:rFonts w:ascii="Times New Roman" w:hAnsi="Times New Roman" w:cs="Times New Roman"/>
          <w:sz w:val="24"/>
          <w:szCs w:val="24"/>
        </w:rPr>
        <w:t xml:space="preserve">  </w:t>
      </w:r>
      <w:r w:rsidRPr="00101C43">
        <w:rPr>
          <w:rFonts w:ascii="Times New Roman" w:hAnsi="Times New Roman" w:cs="Times New Roman"/>
          <w:bCs/>
          <w:iCs/>
          <w:sz w:val="24"/>
          <w:szCs w:val="24"/>
        </w:rPr>
        <w:t>В инструкциях о мерах пожарной безопасности необходимо отражать следующие вопросы:</w:t>
      </w:r>
    </w:p>
    <w:p w:rsidR="00101C43" w:rsidRPr="00101C43" w:rsidRDefault="00101C43" w:rsidP="00392F4A">
      <w:pPr>
        <w:pStyle w:val="MainStyl"/>
        <w:numPr>
          <w:ilvl w:val="0"/>
          <w:numId w:val="5"/>
        </w:numPr>
        <w:tabs>
          <w:tab w:val="clear" w:pos="1440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содержания территории, зданий и помещений, в том числе эвакуационных путей;</w:t>
      </w:r>
    </w:p>
    <w:p w:rsidR="00101C43" w:rsidRPr="00101C43" w:rsidRDefault="00101C43" w:rsidP="00392F4A">
      <w:pPr>
        <w:pStyle w:val="MainStyl"/>
        <w:numPr>
          <w:ilvl w:val="0"/>
          <w:numId w:val="5"/>
        </w:numPr>
        <w:tabs>
          <w:tab w:val="clear" w:pos="1440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 мероприятия по обеспечению пожарной безопасности при проведении технологических процессов, эксплуатации оборудования, производстве пожароопасных работ;</w:t>
      </w:r>
    </w:p>
    <w:p w:rsidR="00101C43" w:rsidRPr="00101C43" w:rsidRDefault="00101C43" w:rsidP="00392F4A">
      <w:pPr>
        <w:pStyle w:val="MainStyl"/>
        <w:numPr>
          <w:ilvl w:val="0"/>
          <w:numId w:val="5"/>
        </w:numPr>
        <w:tabs>
          <w:tab w:val="clear" w:pos="1440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 порядок и нормы хранения и транспортировки взрывоопасных веществ и пожароопасных веществ и материалов;</w:t>
      </w:r>
    </w:p>
    <w:p w:rsidR="00101C43" w:rsidRPr="00101C43" w:rsidRDefault="00101C43" w:rsidP="00392F4A">
      <w:pPr>
        <w:pStyle w:val="MainStyl"/>
        <w:numPr>
          <w:ilvl w:val="0"/>
          <w:numId w:val="5"/>
        </w:numPr>
        <w:tabs>
          <w:tab w:val="clear" w:pos="1440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 места курения, применения открытого огня и проведения огневых работ;</w:t>
      </w:r>
    </w:p>
    <w:p w:rsidR="00101C43" w:rsidRPr="00101C43" w:rsidRDefault="00101C43" w:rsidP="00392F4A">
      <w:pPr>
        <w:pStyle w:val="MainStyl"/>
        <w:numPr>
          <w:ilvl w:val="0"/>
          <w:numId w:val="5"/>
        </w:numPr>
        <w:tabs>
          <w:tab w:val="clear" w:pos="1440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 порядок сбора, хранения и удаления горючих веществ и материалов, содержания и хранения спецодежды;</w:t>
      </w:r>
    </w:p>
    <w:p w:rsidR="00101C43" w:rsidRPr="00101C43" w:rsidRDefault="00101C43" w:rsidP="00392F4A">
      <w:pPr>
        <w:pStyle w:val="MainStyl"/>
        <w:numPr>
          <w:ilvl w:val="0"/>
          <w:numId w:val="5"/>
        </w:numPr>
        <w:tabs>
          <w:tab w:val="clear" w:pos="1440"/>
          <w:tab w:val="num" w:pos="0"/>
          <w:tab w:val="left" w:pos="1134"/>
        </w:tabs>
        <w:spacing w:after="100"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lastRenderedPageBreak/>
        <w:t>предельные показания контрольно-измерительных приборов (манометры, термометры и др.), отклонения от которых могут вызвать пожар или взрыв.</w:t>
      </w:r>
    </w:p>
    <w:p w:rsidR="00101C43" w:rsidRPr="00101C43" w:rsidRDefault="00757327" w:rsidP="00757327">
      <w:pPr>
        <w:pStyle w:val="MainStyl"/>
        <w:keepNext/>
        <w:keepLines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 же в инструкциях отображаются о</w:t>
      </w:r>
      <w:r w:rsidR="00101C43" w:rsidRPr="00101C43">
        <w:rPr>
          <w:rFonts w:ascii="Times New Roman" w:hAnsi="Times New Roman" w:cs="Times New Roman"/>
          <w:sz w:val="24"/>
          <w:szCs w:val="24"/>
        </w:rPr>
        <w:t>бязанности и действия работников при пожаре, в том числе:</w:t>
      </w:r>
    </w:p>
    <w:p w:rsidR="00101C43" w:rsidRPr="00101C43" w:rsidRDefault="00101C43" w:rsidP="00392F4A">
      <w:pPr>
        <w:pStyle w:val="MainStyl"/>
        <w:keepNext/>
        <w:keepLines/>
        <w:numPr>
          <w:ilvl w:val="0"/>
          <w:numId w:val="6"/>
        </w:numPr>
        <w:tabs>
          <w:tab w:val="clear" w:pos="1428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правила вызова пожарной охраны;</w:t>
      </w:r>
    </w:p>
    <w:p w:rsidR="00101C43" w:rsidRPr="00101C43" w:rsidRDefault="00101C43" w:rsidP="00392F4A">
      <w:pPr>
        <w:pStyle w:val="MainStyl"/>
        <w:numPr>
          <w:ilvl w:val="0"/>
          <w:numId w:val="6"/>
        </w:numPr>
        <w:tabs>
          <w:tab w:val="clear" w:pos="1428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аварийной остановки технологического оборудования;</w:t>
      </w:r>
    </w:p>
    <w:p w:rsidR="00101C43" w:rsidRPr="00101C43" w:rsidRDefault="00101C43" w:rsidP="00392F4A">
      <w:pPr>
        <w:pStyle w:val="MainStyl"/>
        <w:numPr>
          <w:ilvl w:val="0"/>
          <w:numId w:val="6"/>
        </w:numPr>
        <w:tabs>
          <w:tab w:val="clear" w:pos="1428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отключения вентиляции и электрооборудования;</w:t>
      </w:r>
    </w:p>
    <w:p w:rsidR="00101C43" w:rsidRPr="00101C43" w:rsidRDefault="00101C43" w:rsidP="00392F4A">
      <w:pPr>
        <w:pStyle w:val="MainStyl"/>
        <w:numPr>
          <w:ilvl w:val="0"/>
          <w:numId w:val="6"/>
        </w:numPr>
        <w:tabs>
          <w:tab w:val="clear" w:pos="1428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правила применения средств пожаротушения и установок пожарной автоматики;</w:t>
      </w:r>
    </w:p>
    <w:p w:rsidR="00101C43" w:rsidRPr="00101C43" w:rsidRDefault="00101C43" w:rsidP="00392F4A">
      <w:pPr>
        <w:pStyle w:val="MainStyl"/>
        <w:numPr>
          <w:ilvl w:val="0"/>
          <w:numId w:val="6"/>
        </w:numPr>
        <w:tabs>
          <w:tab w:val="clear" w:pos="1428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эвакуации горючих веществ и материальных ценностей;</w:t>
      </w:r>
    </w:p>
    <w:p w:rsidR="00101C43" w:rsidRPr="00101C43" w:rsidRDefault="00101C43" w:rsidP="00392F4A">
      <w:pPr>
        <w:pStyle w:val="MainStyl"/>
        <w:numPr>
          <w:ilvl w:val="0"/>
          <w:numId w:val="6"/>
        </w:numPr>
        <w:tabs>
          <w:tab w:val="clear" w:pos="1428"/>
          <w:tab w:val="num" w:pos="0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осмотра и приведения в пожар</w:t>
      </w:r>
      <w:r w:rsidR="00B56BA8" w:rsidRPr="00101C43">
        <w:rPr>
          <w:rFonts w:ascii="Times New Roman" w:hAnsi="Times New Roman" w:cs="Times New Roman"/>
          <w:sz w:val="24"/>
          <w:szCs w:val="24"/>
        </w:rPr>
        <w:t>о</w:t>
      </w:r>
      <w:r w:rsidR="00B56BA8"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01C43">
        <w:rPr>
          <w:rFonts w:ascii="Times New Roman" w:hAnsi="Times New Roman" w:cs="Times New Roman"/>
          <w:sz w:val="24"/>
          <w:szCs w:val="24"/>
        </w:rPr>
        <w:t>взрывобезопасное состояние всех помещений предприятия (подразделения).</w:t>
      </w:r>
      <w:bookmarkStart w:id="4" w:name="я2103"/>
      <w:bookmarkEnd w:id="4"/>
    </w:p>
    <w:p w:rsidR="00997CD1" w:rsidRDefault="00997CD1" w:rsidP="005F5994">
      <w:pPr>
        <w:keepNext/>
        <w:keepLines/>
        <w:tabs>
          <w:tab w:val="left" w:pos="0"/>
          <w:tab w:val="left" w:pos="1134"/>
        </w:tabs>
        <w:spacing w:after="100" w:line="276" w:lineRule="auto"/>
        <w:jc w:val="both"/>
        <w:rPr>
          <w:b/>
          <w:sz w:val="24"/>
          <w:szCs w:val="24"/>
        </w:rPr>
      </w:pPr>
    </w:p>
    <w:p w:rsidR="005F5994" w:rsidRPr="005F5994" w:rsidRDefault="00997CD1" w:rsidP="005F5994">
      <w:pPr>
        <w:pStyle w:val="MainStyl"/>
        <w:spacing w:after="100" w:line="276" w:lineRule="auto"/>
        <w:ind w:left="567" w:firstLine="426"/>
        <w:rPr>
          <w:rFonts w:ascii="Times New Roman" w:hAnsi="Times New Roman" w:cs="Times New Roman"/>
          <w:b/>
          <w:caps/>
          <w:sz w:val="24"/>
          <w:szCs w:val="24"/>
        </w:rPr>
      </w:pPr>
      <w:r w:rsidRPr="005F5994">
        <w:rPr>
          <w:rFonts w:ascii="Times New Roman" w:hAnsi="Times New Roman" w:cs="Times New Roman"/>
          <w:b/>
          <w:sz w:val="24"/>
          <w:szCs w:val="24"/>
        </w:rPr>
        <w:t>3</w:t>
      </w:r>
      <w:r w:rsidR="005F5994" w:rsidRPr="005F599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F5994">
        <w:rPr>
          <w:rFonts w:ascii="Times New Roman" w:hAnsi="Times New Roman" w:cs="Times New Roman"/>
          <w:b/>
          <w:sz w:val="24"/>
          <w:szCs w:val="24"/>
        </w:rPr>
        <w:t>П</w:t>
      </w:r>
      <w:r w:rsidR="005F5994" w:rsidRPr="005F5994">
        <w:rPr>
          <w:rFonts w:ascii="Times New Roman" w:hAnsi="Times New Roman" w:cs="Times New Roman"/>
          <w:b/>
          <w:sz w:val="24"/>
          <w:szCs w:val="24"/>
        </w:rPr>
        <w:t>ротивопожарный режим и его устано</w:t>
      </w:r>
      <w:r w:rsidR="005F5994">
        <w:rPr>
          <w:rFonts w:ascii="Times New Roman" w:hAnsi="Times New Roman" w:cs="Times New Roman"/>
          <w:b/>
          <w:sz w:val="24"/>
          <w:szCs w:val="24"/>
        </w:rPr>
        <w:t>вление. С</w:t>
      </w:r>
      <w:r w:rsidR="005F5994" w:rsidRPr="005F5994">
        <w:rPr>
          <w:rFonts w:ascii="Times New Roman" w:hAnsi="Times New Roman" w:cs="Times New Roman"/>
          <w:b/>
          <w:sz w:val="24"/>
          <w:szCs w:val="24"/>
        </w:rPr>
        <w:t>истема оповещения о пожаре</w:t>
      </w:r>
    </w:p>
    <w:p w:rsidR="005F5994" w:rsidRPr="005F5994" w:rsidRDefault="00BF5AA4" w:rsidP="0032232D">
      <w:pPr>
        <w:spacing w:after="100" w:line="276" w:lineRule="auto"/>
        <w:ind w:firstLine="567"/>
        <w:jc w:val="both"/>
        <w:rPr>
          <w:b/>
          <w:caps/>
          <w:sz w:val="24"/>
          <w:szCs w:val="24"/>
        </w:rPr>
      </w:pPr>
      <w:r>
        <w:rPr>
          <w:b/>
          <w:sz w:val="24"/>
          <w:szCs w:val="24"/>
        </w:rPr>
        <w:t xml:space="preserve">3.1. </w:t>
      </w:r>
      <w:r w:rsidR="005F5994" w:rsidRPr="005F5994">
        <w:rPr>
          <w:b/>
          <w:sz w:val="24"/>
          <w:szCs w:val="24"/>
        </w:rPr>
        <w:t>Противопожарный режим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Под </w:t>
      </w:r>
      <w:r w:rsidRPr="005F5994">
        <w:rPr>
          <w:b/>
          <w:bCs/>
          <w:sz w:val="24"/>
          <w:szCs w:val="24"/>
        </w:rPr>
        <w:t xml:space="preserve">противопожарным режимом </w:t>
      </w:r>
      <w:r w:rsidRPr="005F5994">
        <w:rPr>
          <w:sz w:val="24"/>
          <w:szCs w:val="24"/>
        </w:rPr>
        <w:t>(</w:t>
      </w:r>
      <w:proofErr w:type="gramStart"/>
      <w:r w:rsidRPr="005F5994">
        <w:rPr>
          <w:sz w:val="24"/>
          <w:szCs w:val="24"/>
        </w:rPr>
        <w:t>ПР</w:t>
      </w:r>
      <w:proofErr w:type="gramEnd"/>
      <w:r w:rsidRPr="005F5994">
        <w:rPr>
          <w:sz w:val="24"/>
          <w:szCs w:val="24"/>
        </w:rPr>
        <w:t xml:space="preserve">) следует понимать совокупность определенных мер и требований ПБ, заранее установленных для объекта или отдельного помещения и подлежащих обязательному выполнению всеми работающими там лицами. </w:t>
      </w:r>
    </w:p>
    <w:p w:rsidR="005F5994" w:rsidRPr="009F4BE8" w:rsidRDefault="005F5994" w:rsidP="009F4BE8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sz w:val="24"/>
          <w:szCs w:val="24"/>
        </w:rPr>
        <w:t xml:space="preserve">В настоящее время утверждено и вступило в силу </w:t>
      </w:r>
      <w:r w:rsidRPr="005F5994">
        <w:rPr>
          <w:b/>
          <w:bCs/>
          <w:sz w:val="24"/>
          <w:szCs w:val="24"/>
        </w:rPr>
        <w:t xml:space="preserve">Постановление Правительства РФ </w:t>
      </w:r>
      <w:r w:rsidR="009F4BE8">
        <w:rPr>
          <w:b/>
          <w:bCs/>
          <w:sz w:val="24"/>
          <w:szCs w:val="24"/>
        </w:rPr>
        <w:t xml:space="preserve">от 25.04.2012 № 390 </w:t>
      </w:r>
      <w:r w:rsidRPr="009F4BE8">
        <w:rPr>
          <w:b/>
          <w:sz w:val="24"/>
          <w:szCs w:val="24"/>
        </w:rPr>
        <w:t>«О противопожарном режиме»</w:t>
      </w:r>
      <w:r w:rsidR="009F4BE8">
        <w:rPr>
          <w:sz w:val="24"/>
          <w:szCs w:val="24"/>
        </w:rPr>
        <w:t xml:space="preserve"> </w:t>
      </w:r>
      <w:r w:rsidR="00D9425A">
        <w:rPr>
          <w:bCs/>
          <w:color w:val="000000"/>
          <w:sz w:val="24"/>
          <w:szCs w:val="24"/>
        </w:rPr>
        <w:t>(ред. от 06.03.2015</w:t>
      </w:r>
      <w:r w:rsidR="009F4BE8">
        <w:rPr>
          <w:bCs/>
          <w:color w:val="000000"/>
          <w:sz w:val="24"/>
          <w:szCs w:val="24"/>
        </w:rPr>
        <w:t>)</w:t>
      </w:r>
      <w:r w:rsidRPr="005F5994">
        <w:rPr>
          <w:sz w:val="24"/>
          <w:szCs w:val="24"/>
        </w:rPr>
        <w:t>. Правила ПБ в РФ (ППБ 01–03) отменены.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Правила противопожарного режима содержат требования ПБ, устанавливающие:</w:t>
      </w:r>
    </w:p>
    <w:p w:rsidR="005F5994" w:rsidRPr="005F5994" w:rsidRDefault="005F5994" w:rsidP="00392F4A">
      <w:pPr>
        <w:pStyle w:val="ad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правила поведения людей;</w:t>
      </w:r>
    </w:p>
    <w:p w:rsidR="005F5994" w:rsidRPr="005F5994" w:rsidRDefault="005F5994" w:rsidP="00392F4A">
      <w:pPr>
        <w:pStyle w:val="ad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порядок организации производства и (или) содержания территорий, зданий, сооружений, помещений организаций и других объектов (далее — объекты) в целях обеспечения ПБ.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Соблюдение противопожарного режима является основным </w:t>
      </w:r>
      <w:r w:rsidRPr="00794624">
        <w:rPr>
          <w:bCs/>
          <w:sz w:val="24"/>
          <w:szCs w:val="24"/>
        </w:rPr>
        <w:t>профилактическим</w:t>
      </w:r>
      <w:r w:rsidRPr="005F5994">
        <w:rPr>
          <w:b/>
          <w:bCs/>
          <w:sz w:val="24"/>
          <w:szCs w:val="24"/>
        </w:rPr>
        <w:t xml:space="preserve"> </w:t>
      </w:r>
      <w:r w:rsidRPr="005F5994">
        <w:rPr>
          <w:sz w:val="24"/>
          <w:szCs w:val="24"/>
        </w:rPr>
        <w:t>действием по предупреждению пожаров.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b/>
          <w:sz w:val="24"/>
          <w:szCs w:val="24"/>
        </w:rPr>
        <w:t>Противопожарный режим</w:t>
      </w:r>
      <w:r w:rsidRPr="005F5994">
        <w:rPr>
          <w:sz w:val="24"/>
          <w:szCs w:val="24"/>
        </w:rPr>
        <w:t xml:space="preserve"> устанавливается:</w:t>
      </w:r>
    </w:p>
    <w:p w:rsidR="005F5994" w:rsidRPr="00794624" w:rsidRDefault="005F5994" w:rsidP="00392F4A">
      <w:pPr>
        <w:pStyle w:val="ad"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правилами;</w:t>
      </w:r>
    </w:p>
    <w:p w:rsidR="005F5994" w:rsidRPr="00794624" w:rsidRDefault="005F5994" w:rsidP="00392F4A">
      <w:pPr>
        <w:pStyle w:val="ad"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инструкциями;</w:t>
      </w:r>
    </w:p>
    <w:p w:rsidR="005F5994" w:rsidRPr="00794624" w:rsidRDefault="005F5994" w:rsidP="00392F4A">
      <w:pPr>
        <w:pStyle w:val="ad"/>
        <w:numPr>
          <w:ilvl w:val="0"/>
          <w:numId w:val="8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приказами и распоряжениями руководителя объекта.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Основная его </w:t>
      </w:r>
      <w:r w:rsidRPr="003F7921">
        <w:rPr>
          <w:b/>
          <w:bCs/>
          <w:sz w:val="24"/>
          <w:szCs w:val="24"/>
        </w:rPr>
        <w:t>цель</w:t>
      </w:r>
      <w:r w:rsidRPr="005F5994">
        <w:rPr>
          <w:b/>
          <w:bCs/>
          <w:sz w:val="24"/>
          <w:szCs w:val="24"/>
        </w:rPr>
        <w:t xml:space="preserve"> </w:t>
      </w:r>
      <w:r w:rsidRPr="005F5994">
        <w:rPr>
          <w:sz w:val="24"/>
          <w:szCs w:val="24"/>
        </w:rPr>
        <w:t xml:space="preserve">— недопущение пожаров </w:t>
      </w:r>
      <w:proofErr w:type="gramStart"/>
      <w:r w:rsidRPr="005F5994">
        <w:rPr>
          <w:sz w:val="24"/>
          <w:szCs w:val="24"/>
        </w:rPr>
        <w:t>от</w:t>
      </w:r>
      <w:proofErr w:type="gramEnd"/>
      <w:r w:rsidRPr="005F5994">
        <w:rPr>
          <w:sz w:val="24"/>
          <w:szCs w:val="24"/>
        </w:rPr>
        <w:t>:</w:t>
      </w:r>
    </w:p>
    <w:p w:rsidR="005F5994" w:rsidRPr="00794624" w:rsidRDefault="005F5994" w:rsidP="00392F4A">
      <w:pPr>
        <w:pStyle w:val="ad"/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курения;</w:t>
      </w:r>
    </w:p>
    <w:p w:rsidR="005F5994" w:rsidRPr="00794624" w:rsidRDefault="005F5994" w:rsidP="00392F4A">
      <w:pPr>
        <w:pStyle w:val="ad"/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небрежного обращения с огнем;</w:t>
      </w:r>
    </w:p>
    <w:p w:rsidR="005F5994" w:rsidRPr="00794624" w:rsidRDefault="005F5994" w:rsidP="00392F4A">
      <w:pPr>
        <w:pStyle w:val="ad"/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неосторожного ведения огневых работ;</w:t>
      </w:r>
    </w:p>
    <w:p w:rsidR="005F5994" w:rsidRPr="00794624" w:rsidRDefault="005F5994" w:rsidP="00392F4A">
      <w:pPr>
        <w:pStyle w:val="ad"/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не выключенных нагревательных приборов;</w:t>
      </w:r>
    </w:p>
    <w:p w:rsidR="005F5994" w:rsidRPr="00794624" w:rsidRDefault="005F5994" w:rsidP="00392F4A">
      <w:pPr>
        <w:pStyle w:val="ad"/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других аналогичных причин.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Кроме того, </w:t>
      </w:r>
      <w:proofErr w:type="gramStart"/>
      <w:r w:rsidRPr="005F5994">
        <w:rPr>
          <w:sz w:val="24"/>
          <w:szCs w:val="24"/>
        </w:rPr>
        <w:t>ПР</w:t>
      </w:r>
      <w:proofErr w:type="gramEnd"/>
      <w:r w:rsidRPr="005F5994">
        <w:rPr>
          <w:sz w:val="24"/>
          <w:szCs w:val="24"/>
        </w:rPr>
        <w:t xml:space="preserve"> охватывает и такие </w:t>
      </w:r>
      <w:r w:rsidRPr="005F5994">
        <w:rPr>
          <w:b/>
          <w:bCs/>
          <w:sz w:val="24"/>
          <w:szCs w:val="24"/>
        </w:rPr>
        <w:t>профилактические меры</w:t>
      </w:r>
      <w:r w:rsidRPr="005F5994">
        <w:rPr>
          <w:sz w:val="24"/>
          <w:szCs w:val="24"/>
        </w:rPr>
        <w:t>, как:</w:t>
      </w:r>
    </w:p>
    <w:p w:rsidR="005F5994" w:rsidRPr="00794624" w:rsidRDefault="005F5994" w:rsidP="00392F4A">
      <w:pPr>
        <w:pStyle w:val="ad"/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содержание проходов и путей эвакуации;</w:t>
      </w:r>
    </w:p>
    <w:p w:rsidR="005F5994" w:rsidRPr="00794624" w:rsidRDefault="005F5994" w:rsidP="00392F4A">
      <w:pPr>
        <w:pStyle w:val="ad"/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тщательная уборка помещений и рабочих мест;</w:t>
      </w:r>
    </w:p>
    <w:p w:rsidR="005F5994" w:rsidRPr="00794624" w:rsidRDefault="005F5994" w:rsidP="00392F4A">
      <w:pPr>
        <w:pStyle w:val="ad"/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установление и соблюдение норм хранения в цехах, складах и других помещениях материалов, сырья и готовой продукции;</w:t>
      </w:r>
    </w:p>
    <w:p w:rsidR="005F5994" w:rsidRPr="00794624" w:rsidRDefault="005F5994" w:rsidP="00392F4A">
      <w:pPr>
        <w:pStyle w:val="ad"/>
        <w:numPr>
          <w:ilvl w:val="0"/>
          <w:numId w:val="10"/>
        </w:numPr>
        <w:tabs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lastRenderedPageBreak/>
        <w:t>осмотр и закрытие помещений после окончания работы.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Руководитель организации</w:t>
      </w:r>
      <w:r w:rsidRPr="005F5994">
        <w:rPr>
          <w:sz w:val="24"/>
          <w:szCs w:val="24"/>
        </w:rPr>
        <w:t xml:space="preserve"> устанавливает на своих объектах соответствующий противопожарный режим, в том числе: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b/>
          <w:bCs/>
          <w:sz w:val="24"/>
          <w:szCs w:val="24"/>
        </w:rPr>
        <w:t>определяет</w:t>
      </w:r>
      <w:r w:rsidRPr="005F5994">
        <w:rPr>
          <w:sz w:val="24"/>
          <w:szCs w:val="24"/>
        </w:rPr>
        <w:t>:</w:t>
      </w:r>
    </w:p>
    <w:p w:rsidR="005F5994" w:rsidRPr="00794624" w:rsidRDefault="005F5994" w:rsidP="00392F4A">
      <w:pPr>
        <w:pStyle w:val="ad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места для курения и порядок их оборудования;</w:t>
      </w:r>
    </w:p>
    <w:p w:rsidR="005F5994" w:rsidRPr="00794624" w:rsidRDefault="005F5994" w:rsidP="00392F4A">
      <w:pPr>
        <w:pStyle w:val="ad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места и допустимое количество единовременно находящегося в помещениях сырья, полуфабрикатов и готовой продукции;</w:t>
      </w:r>
    </w:p>
    <w:p w:rsidR="005F5994" w:rsidRPr="00794624" w:rsidRDefault="005F5994" w:rsidP="00392F4A">
      <w:pPr>
        <w:pStyle w:val="ad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уборки горючих отходов и пыли, хранения промасленной спецодежды;</w:t>
      </w:r>
    </w:p>
    <w:p w:rsidR="005F5994" w:rsidRPr="00794624" w:rsidRDefault="005F5994" w:rsidP="00392F4A">
      <w:pPr>
        <w:pStyle w:val="ad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обесточивания электрооборудования в случае пожара и по окончании рабочего дня;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b/>
          <w:bCs/>
          <w:sz w:val="24"/>
          <w:szCs w:val="24"/>
        </w:rPr>
        <w:t>регламентирует</w:t>
      </w:r>
      <w:r w:rsidRPr="005F5994">
        <w:rPr>
          <w:sz w:val="24"/>
          <w:szCs w:val="24"/>
        </w:rPr>
        <w:t>:</w:t>
      </w:r>
    </w:p>
    <w:p w:rsidR="005F5994" w:rsidRPr="00794624" w:rsidRDefault="005F5994" w:rsidP="00392F4A">
      <w:pPr>
        <w:pStyle w:val="ad"/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проведения временных огневых и других пожароопасных работ;</w:t>
      </w:r>
    </w:p>
    <w:p w:rsidR="005F5994" w:rsidRPr="00794624" w:rsidRDefault="005F5994" w:rsidP="00392F4A">
      <w:pPr>
        <w:pStyle w:val="ad"/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осмотра и закрытия помещений после окончания работы;</w:t>
      </w:r>
    </w:p>
    <w:p w:rsidR="005F5994" w:rsidRPr="00794624" w:rsidRDefault="005F5994" w:rsidP="00392F4A">
      <w:pPr>
        <w:pStyle w:val="ad"/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действия работников во время пожара;</w:t>
      </w:r>
    </w:p>
    <w:p w:rsidR="005F5994" w:rsidRPr="00794624" w:rsidRDefault="005F5994" w:rsidP="00392F4A">
      <w:pPr>
        <w:pStyle w:val="ad"/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и сроки прохождения противопожарного инструктажа и занятий по пожарно-техническому минимуму, а также назначают ответственных за их проведение.</w:t>
      </w:r>
    </w:p>
    <w:p w:rsidR="005F5994" w:rsidRPr="005F5994" w:rsidRDefault="00BF5AA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3.2. </w:t>
      </w:r>
      <w:r w:rsidR="005F5994" w:rsidRPr="005F5994">
        <w:rPr>
          <w:b/>
          <w:bCs/>
          <w:color w:val="000000"/>
          <w:sz w:val="24"/>
          <w:szCs w:val="24"/>
        </w:rPr>
        <w:t>Обучение мерам пожарной безопасности</w:t>
      </w:r>
      <w:r w:rsidR="00794624">
        <w:rPr>
          <w:b/>
          <w:bCs/>
          <w:color w:val="000000"/>
          <w:sz w:val="24"/>
          <w:szCs w:val="24"/>
        </w:rPr>
        <w:t xml:space="preserve"> </w:t>
      </w:r>
      <w:r w:rsidR="005F5994" w:rsidRPr="005F5994">
        <w:rPr>
          <w:b/>
          <w:bCs/>
          <w:color w:val="000000"/>
          <w:sz w:val="24"/>
          <w:szCs w:val="24"/>
        </w:rPr>
        <w:t>работников организаций</w:t>
      </w:r>
    </w:p>
    <w:p w:rsidR="00794624" w:rsidRDefault="005F5994" w:rsidP="0032232D">
      <w:pPr>
        <w:spacing w:after="100" w:line="276" w:lineRule="auto"/>
        <w:ind w:firstLine="567"/>
        <w:jc w:val="both"/>
        <w:rPr>
          <w:sz w:val="24"/>
          <w:szCs w:val="24"/>
        </w:rPr>
      </w:pPr>
      <w:r w:rsidRPr="00794624">
        <w:rPr>
          <w:iCs/>
          <w:sz w:val="24"/>
          <w:szCs w:val="24"/>
        </w:rPr>
        <w:t>Прик</w:t>
      </w:r>
      <w:r w:rsidR="003574AD">
        <w:rPr>
          <w:iCs/>
          <w:sz w:val="24"/>
          <w:szCs w:val="24"/>
        </w:rPr>
        <w:t xml:space="preserve">аз МЧС РФ от 12.12.2007 </w:t>
      </w:r>
      <w:r w:rsidRPr="00794624">
        <w:rPr>
          <w:iCs/>
          <w:sz w:val="24"/>
          <w:szCs w:val="24"/>
        </w:rPr>
        <w:t>№ 645 «Об утверждении норм пожарной безопасности «Обучение мерам пожарной безоп</w:t>
      </w:r>
      <w:r w:rsidR="00794624">
        <w:rPr>
          <w:iCs/>
          <w:sz w:val="24"/>
          <w:szCs w:val="24"/>
        </w:rPr>
        <w:t>асности раб</w:t>
      </w:r>
      <w:r w:rsidR="00D9425A">
        <w:rPr>
          <w:iCs/>
          <w:sz w:val="24"/>
          <w:szCs w:val="24"/>
        </w:rPr>
        <w:t>отников организаций» (ред.</w:t>
      </w:r>
      <w:r w:rsidR="003574AD">
        <w:rPr>
          <w:sz w:val="24"/>
          <w:szCs w:val="24"/>
        </w:rPr>
        <w:t xml:space="preserve"> от 22.06.2010</w:t>
      </w:r>
      <w:r w:rsidR="00794624">
        <w:rPr>
          <w:sz w:val="24"/>
          <w:szCs w:val="24"/>
        </w:rPr>
        <w:t>).</w:t>
      </w:r>
    </w:p>
    <w:p w:rsidR="005F5994" w:rsidRPr="00794624" w:rsidRDefault="005F5994" w:rsidP="0032232D">
      <w:pPr>
        <w:spacing w:after="100" w:line="276" w:lineRule="auto"/>
        <w:ind w:firstLine="567"/>
        <w:jc w:val="both"/>
        <w:rPr>
          <w:iCs/>
          <w:sz w:val="24"/>
          <w:szCs w:val="24"/>
        </w:rPr>
      </w:pPr>
      <w:r w:rsidRPr="00794624">
        <w:rPr>
          <w:b/>
          <w:sz w:val="24"/>
          <w:szCs w:val="24"/>
        </w:rPr>
        <w:t>Цель</w:t>
      </w:r>
      <w:r w:rsidRPr="005F5994">
        <w:rPr>
          <w:sz w:val="24"/>
          <w:szCs w:val="24"/>
        </w:rPr>
        <w:t xml:space="preserve"> противопожарного инструктажа – доведение до работников организации и изучение ими:</w:t>
      </w:r>
    </w:p>
    <w:p w:rsidR="005F5994" w:rsidRPr="005F5994" w:rsidRDefault="005F5994" w:rsidP="00392F4A">
      <w:pPr>
        <w:numPr>
          <w:ilvl w:val="0"/>
          <w:numId w:val="13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основных требований пожарной безопасности;</w:t>
      </w:r>
    </w:p>
    <w:p w:rsidR="005F5994" w:rsidRPr="005F5994" w:rsidRDefault="005F5994" w:rsidP="00392F4A">
      <w:pPr>
        <w:numPr>
          <w:ilvl w:val="0"/>
          <w:numId w:val="13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пожарной опасности технологических процессов производства и оборудования;</w:t>
      </w:r>
    </w:p>
    <w:p w:rsidR="005F5994" w:rsidRPr="005F5994" w:rsidRDefault="005F5994" w:rsidP="00392F4A">
      <w:pPr>
        <w:numPr>
          <w:ilvl w:val="0"/>
          <w:numId w:val="13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средств пожарной  защиты, а также их действий в случае возникновения пожара.</w:t>
      </w:r>
    </w:p>
    <w:p w:rsidR="005F5994" w:rsidRPr="005F5994" w:rsidRDefault="005F5994" w:rsidP="0032232D">
      <w:pPr>
        <w:spacing w:after="100" w:line="276" w:lineRule="auto"/>
        <w:ind w:firstLine="567"/>
        <w:jc w:val="both"/>
        <w:rPr>
          <w:sz w:val="24"/>
          <w:szCs w:val="24"/>
          <w:u w:val="single"/>
        </w:rPr>
      </w:pPr>
      <w:r w:rsidRPr="00794624">
        <w:rPr>
          <w:bCs/>
          <w:iCs/>
          <w:sz w:val="24"/>
          <w:szCs w:val="24"/>
        </w:rPr>
        <w:t>Противопожарный инструктаж</w:t>
      </w:r>
      <w:r w:rsidRPr="00794624">
        <w:rPr>
          <w:b/>
          <w:bCs/>
          <w:iCs/>
          <w:sz w:val="24"/>
          <w:szCs w:val="24"/>
        </w:rPr>
        <w:t xml:space="preserve"> проводится</w:t>
      </w:r>
      <w:r w:rsidRPr="005F5994">
        <w:rPr>
          <w:sz w:val="24"/>
          <w:szCs w:val="24"/>
        </w:rPr>
        <w:t>: администрацией (собственником) организации по специальным программам обучения мерам ПБ работников организаций и в порядке, определённом администрацией (собственником) организации (руководителем организации).</w:t>
      </w:r>
    </w:p>
    <w:p w:rsidR="005F5994" w:rsidRPr="00794624" w:rsidRDefault="005F5994" w:rsidP="0032232D">
      <w:pPr>
        <w:spacing w:after="100" w:line="276" w:lineRule="auto"/>
        <w:ind w:firstLine="567"/>
        <w:jc w:val="both"/>
        <w:rPr>
          <w:sz w:val="24"/>
          <w:szCs w:val="24"/>
        </w:rPr>
      </w:pPr>
      <w:r w:rsidRPr="00794624">
        <w:rPr>
          <w:bCs/>
          <w:iCs/>
          <w:sz w:val="24"/>
          <w:szCs w:val="24"/>
        </w:rPr>
        <w:t>Противопожарный инструктаж</w:t>
      </w:r>
      <w:r w:rsidRPr="00794624">
        <w:rPr>
          <w:b/>
          <w:bCs/>
          <w:iCs/>
          <w:sz w:val="24"/>
          <w:szCs w:val="24"/>
        </w:rPr>
        <w:t xml:space="preserve"> подразделяется </w:t>
      </w:r>
      <w:proofErr w:type="gramStart"/>
      <w:r w:rsidRPr="00794624">
        <w:rPr>
          <w:bCs/>
          <w:iCs/>
          <w:sz w:val="24"/>
          <w:szCs w:val="24"/>
        </w:rPr>
        <w:t>на</w:t>
      </w:r>
      <w:proofErr w:type="gramEnd"/>
      <w:r w:rsidRPr="00794624">
        <w:rPr>
          <w:bCs/>
          <w:iCs/>
          <w:sz w:val="24"/>
          <w:szCs w:val="24"/>
        </w:rPr>
        <w:t>:</w:t>
      </w:r>
    </w:p>
    <w:p w:rsidR="005F5994" w:rsidRPr="005F5994" w:rsidRDefault="005F5994" w:rsidP="00392F4A">
      <w:pPr>
        <w:numPr>
          <w:ilvl w:val="0"/>
          <w:numId w:val="14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вводный;</w:t>
      </w:r>
    </w:p>
    <w:p w:rsidR="005F5994" w:rsidRPr="005F5994" w:rsidRDefault="005F5994" w:rsidP="00392F4A">
      <w:pPr>
        <w:numPr>
          <w:ilvl w:val="0"/>
          <w:numId w:val="14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proofErr w:type="gramStart"/>
      <w:r w:rsidRPr="005F5994">
        <w:rPr>
          <w:sz w:val="24"/>
          <w:szCs w:val="24"/>
        </w:rPr>
        <w:t>первичный</w:t>
      </w:r>
      <w:proofErr w:type="gramEnd"/>
      <w:r w:rsidRPr="005F5994">
        <w:rPr>
          <w:sz w:val="24"/>
          <w:szCs w:val="24"/>
        </w:rPr>
        <w:t xml:space="preserve"> на рабочем месте;</w:t>
      </w:r>
    </w:p>
    <w:p w:rsidR="005F5994" w:rsidRPr="005F5994" w:rsidRDefault="005F5994" w:rsidP="00392F4A">
      <w:pPr>
        <w:numPr>
          <w:ilvl w:val="0"/>
          <w:numId w:val="14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повторный;</w:t>
      </w:r>
    </w:p>
    <w:p w:rsidR="005F5994" w:rsidRPr="005F5994" w:rsidRDefault="005F5994" w:rsidP="00392F4A">
      <w:pPr>
        <w:numPr>
          <w:ilvl w:val="0"/>
          <w:numId w:val="14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внеплановый;</w:t>
      </w:r>
    </w:p>
    <w:p w:rsidR="005F5994" w:rsidRPr="005F5994" w:rsidRDefault="005F5994" w:rsidP="00392F4A">
      <w:pPr>
        <w:numPr>
          <w:ilvl w:val="0"/>
          <w:numId w:val="14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целевой.</w:t>
      </w:r>
    </w:p>
    <w:p w:rsidR="005F5994" w:rsidRPr="0079462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bCs/>
          <w:sz w:val="24"/>
          <w:szCs w:val="24"/>
        </w:rPr>
      </w:pPr>
      <w:r w:rsidRPr="00794624">
        <w:rPr>
          <w:bCs/>
          <w:sz w:val="24"/>
          <w:szCs w:val="24"/>
        </w:rPr>
        <w:t>Проведение противопожарного инструктажа включает</w:t>
      </w:r>
      <w:r w:rsidRPr="00794624">
        <w:rPr>
          <w:sz w:val="24"/>
          <w:szCs w:val="24"/>
        </w:rPr>
        <w:br/>
      </w:r>
      <w:r w:rsidRPr="00794624">
        <w:rPr>
          <w:bCs/>
          <w:sz w:val="24"/>
          <w:szCs w:val="24"/>
        </w:rPr>
        <w:t xml:space="preserve">ознакомление работников организации </w:t>
      </w:r>
      <w:proofErr w:type="gramStart"/>
      <w:r w:rsidRPr="00794624">
        <w:rPr>
          <w:bCs/>
          <w:sz w:val="24"/>
          <w:szCs w:val="24"/>
        </w:rPr>
        <w:t>с</w:t>
      </w:r>
      <w:proofErr w:type="gramEnd"/>
      <w:r w:rsidRPr="00794624">
        <w:rPr>
          <w:bCs/>
          <w:sz w:val="24"/>
          <w:szCs w:val="24"/>
        </w:rPr>
        <w:t>:</w:t>
      </w:r>
    </w:p>
    <w:p w:rsidR="005F5994" w:rsidRPr="005F5994" w:rsidRDefault="005F5994" w:rsidP="00392F4A">
      <w:pPr>
        <w:numPr>
          <w:ilvl w:val="0"/>
          <w:numId w:val="15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правилами содержания территории, зданий (сооружений) и помещений, в том числе эвакуационных путей, наружного и внутреннего водопровода, систем оповещения при пожаре и управления процессом эвакуации людей;</w:t>
      </w:r>
    </w:p>
    <w:p w:rsidR="005F5994" w:rsidRPr="005F5994" w:rsidRDefault="005F5994" w:rsidP="00392F4A">
      <w:pPr>
        <w:numPr>
          <w:ilvl w:val="0"/>
          <w:numId w:val="15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требованиями пожарной безопасности, исходя из специфики пожарной опасности технологических процессов, производств и объектов;</w:t>
      </w:r>
    </w:p>
    <w:p w:rsidR="005F5994" w:rsidRPr="005F5994" w:rsidRDefault="005F5994" w:rsidP="00392F4A">
      <w:pPr>
        <w:numPr>
          <w:ilvl w:val="0"/>
          <w:numId w:val="15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lastRenderedPageBreak/>
        <w:t>мероприятиями по обеспечению пожарной безопасности при эксплуатации зданий (сооружений), оборудования, производстве пожароопасных работ;</w:t>
      </w:r>
    </w:p>
    <w:p w:rsidR="005F5994" w:rsidRPr="005F5994" w:rsidRDefault="005F5994" w:rsidP="00392F4A">
      <w:pPr>
        <w:numPr>
          <w:ilvl w:val="0"/>
          <w:numId w:val="15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правилами применения открытого огня и проведения огневых работ;</w:t>
      </w:r>
    </w:p>
    <w:p w:rsidR="005F5994" w:rsidRPr="005F5994" w:rsidRDefault="005F5994" w:rsidP="00392F4A">
      <w:pPr>
        <w:numPr>
          <w:ilvl w:val="0"/>
          <w:numId w:val="15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обязанностями и действиями работников при пожаре;</w:t>
      </w:r>
    </w:p>
    <w:p w:rsidR="005F5994" w:rsidRPr="005F5994" w:rsidRDefault="005F5994" w:rsidP="00392F4A">
      <w:pPr>
        <w:numPr>
          <w:ilvl w:val="0"/>
          <w:numId w:val="15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правилами вызова пожарной охраны;</w:t>
      </w:r>
    </w:p>
    <w:p w:rsidR="0032232D" w:rsidRDefault="005F5994" w:rsidP="00392F4A">
      <w:pPr>
        <w:numPr>
          <w:ilvl w:val="0"/>
          <w:numId w:val="15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правилами применения средств пожаротушения и установо</w:t>
      </w:r>
      <w:r w:rsidR="0032232D">
        <w:rPr>
          <w:sz w:val="24"/>
          <w:szCs w:val="24"/>
        </w:rPr>
        <w:t>к пожарной автоматики.</w:t>
      </w:r>
    </w:p>
    <w:p w:rsidR="005F5994" w:rsidRPr="0032232D" w:rsidRDefault="005F5994" w:rsidP="0032232D">
      <w:pPr>
        <w:spacing w:after="100" w:line="276" w:lineRule="auto"/>
        <w:ind w:firstLine="567"/>
        <w:jc w:val="both"/>
        <w:rPr>
          <w:sz w:val="24"/>
          <w:szCs w:val="24"/>
        </w:rPr>
      </w:pPr>
      <w:r w:rsidRPr="0032232D">
        <w:rPr>
          <w:sz w:val="24"/>
          <w:szCs w:val="24"/>
        </w:rPr>
        <w:t>О проведении противопожарных инструктажей делается за</w:t>
      </w:r>
      <w:r w:rsidR="0032232D">
        <w:rPr>
          <w:sz w:val="24"/>
          <w:szCs w:val="24"/>
        </w:rPr>
        <w:t xml:space="preserve">пись в журнале учёта проведения </w:t>
      </w:r>
      <w:r w:rsidRPr="0032232D">
        <w:rPr>
          <w:sz w:val="24"/>
          <w:szCs w:val="24"/>
        </w:rPr>
        <w:t>инструктажей по пожарной безопасности с обязательной подписью инструктируемого и инструктирующего.</w:t>
      </w:r>
    </w:p>
    <w:p w:rsidR="005F5994" w:rsidRPr="005F5994" w:rsidRDefault="005F5994" w:rsidP="0032232D">
      <w:pPr>
        <w:spacing w:after="100" w:line="276" w:lineRule="auto"/>
        <w:ind w:firstLine="567"/>
        <w:jc w:val="both"/>
        <w:rPr>
          <w:b/>
          <w:bCs/>
          <w:sz w:val="24"/>
          <w:szCs w:val="24"/>
        </w:rPr>
      </w:pPr>
      <w:r w:rsidRPr="005F5994">
        <w:rPr>
          <w:b/>
          <w:bCs/>
          <w:sz w:val="24"/>
          <w:szCs w:val="24"/>
        </w:rPr>
        <w:t>Вводный противопожарный инструктаж</w:t>
      </w:r>
    </w:p>
    <w:p w:rsidR="005F5994" w:rsidRPr="005F5994" w:rsidRDefault="005F5994" w:rsidP="0032232D">
      <w:pPr>
        <w:spacing w:after="100" w:line="276" w:lineRule="auto"/>
        <w:ind w:left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1. Проводит руководитель организации или лицо, ответственное за пожарную безопасность, назначенное приказом (распоряжением)</w:t>
      </w:r>
      <w:r w:rsidR="0032232D">
        <w:rPr>
          <w:sz w:val="24"/>
          <w:szCs w:val="24"/>
        </w:rPr>
        <w:t xml:space="preserve"> руководителя организации.</w:t>
      </w:r>
      <w:r w:rsidR="0032232D">
        <w:rPr>
          <w:sz w:val="24"/>
          <w:szCs w:val="24"/>
        </w:rPr>
        <w:br/>
      </w:r>
      <w:r w:rsidRPr="005F5994">
        <w:rPr>
          <w:sz w:val="24"/>
          <w:szCs w:val="24"/>
        </w:rPr>
        <w:t>2. В специально оборудованном помещении с использованием  наглядных пособий и учебно-методических материалов:</w:t>
      </w:r>
    </w:p>
    <w:p w:rsidR="005F5994" w:rsidRPr="005F5994" w:rsidRDefault="005F5994" w:rsidP="00392F4A">
      <w:pPr>
        <w:numPr>
          <w:ilvl w:val="0"/>
          <w:numId w:val="16"/>
        </w:numPr>
        <w:tabs>
          <w:tab w:val="clear" w:pos="1440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со всеми работниками, вновь принимаемыми на работу, независимо от их образования, стажа работы в профессии (должности);</w:t>
      </w:r>
    </w:p>
    <w:p w:rsidR="005F5994" w:rsidRPr="005F5994" w:rsidRDefault="005F5994" w:rsidP="00392F4A">
      <w:pPr>
        <w:numPr>
          <w:ilvl w:val="0"/>
          <w:numId w:val="16"/>
        </w:numPr>
        <w:tabs>
          <w:tab w:val="clear" w:pos="1440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сезонными работниками;</w:t>
      </w:r>
    </w:p>
    <w:p w:rsidR="005F5994" w:rsidRPr="005F5994" w:rsidRDefault="005F5994" w:rsidP="00392F4A">
      <w:pPr>
        <w:numPr>
          <w:ilvl w:val="0"/>
          <w:numId w:val="16"/>
        </w:numPr>
        <w:tabs>
          <w:tab w:val="clear" w:pos="1440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командированными в организацию работниками;</w:t>
      </w:r>
    </w:p>
    <w:p w:rsidR="005F5994" w:rsidRPr="005F5994" w:rsidRDefault="005F5994" w:rsidP="00392F4A">
      <w:pPr>
        <w:numPr>
          <w:ilvl w:val="0"/>
          <w:numId w:val="16"/>
        </w:numPr>
        <w:tabs>
          <w:tab w:val="clear" w:pos="1440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 </w:t>
      </w:r>
      <w:proofErr w:type="gramStart"/>
      <w:r w:rsidRPr="005F5994">
        <w:rPr>
          <w:sz w:val="24"/>
          <w:szCs w:val="24"/>
        </w:rPr>
        <w:t>обучающимися</w:t>
      </w:r>
      <w:proofErr w:type="gramEnd"/>
      <w:r w:rsidRPr="005F5994">
        <w:rPr>
          <w:sz w:val="24"/>
          <w:szCs w:val="24"/>
        </w:rPr>
        <w:t>, прибывшими на производственное обучение или практику;</w:t>
      </w:r>
    </w:p>
    <w:p w:rsidR="005F5994" w:rsidRPr="005F5994" w:rsidRDefault="005F5994" w:rsidP="00392F4A">
      <w:pPr>
        <w:numPr>
          <w:ilvl w:val="0"/>
          <w:numId w:val="16"/>
        </w:numPr>
        <w:tabs>
          <w:tab w:val="clear" w:pos="1440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 иными категориями работников (граждан) по решению руководителя.  </w:t>
      </w:r>
      <w:r w:rsidRPr="005F5994">
        <w:rPr>
          <w:sz w:val="24"/>
          <w:szCs w:val="24"/>
        </w:rPr>
        <w:br/>
        <w:t xml:space="preserve">          </w:t>
      </w:r>
      <w:r w:rsidR="00794624">
        <w:rPr>
          <w:sz w:val="24"/>
          <w:szCs w:val="24"/>
        </w:rPr>
        <w:t xml:space="preserve">  </w:t>
      </w:r>
      <w:r w:rsidRPr="005F5994">
        <w:rPr>
          <w:sz w:val="24"/>
          <w:szCs w:val="24"/>
        </w:rPr>
        <w:t>3. Программа проведения утверждается приказом (распоряжением) руководителя организации.</w:t>
      </w:r>
    </w:p>
    <w:p w:rsidR="0032232D" w:rsidRDefault="005F5994" w:rsidP="0032232D">
      <w:pPr>
        <w:spacing w:after="100" w:line="276" w:lineRule="auto"/>
        <w:ind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4.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защиты.</w:t>
      </w:r>
    </w:p>
    <w:p w:rsidR="005F5994" w:rsidRPr="0032232D" w:rsidRDefault="005F5994" w:rsidP="00BF5AA4">
      <w:pPr>
        <w:keepNext/>
        <w:keepLines/>
        <w:spacing w:after="100" w:line="276" w:lineRule="auto"/>
        <w:ind w:firstLine="708"/>
        <w:jc w:val="both"/>
        <w:rPr>
          <w:sz w:val="24"/>
          <w:szCs w:val="24"/>
        </w:rPr>
      </w:pPr>
      <w:r w:rsidRPr="005F5994">
        <w:rPr>
          <w:b/>
          <w:bCs/>
          <w:sz w:val="24"/>
          <w:szCs w:val="24"/>
        </w:rPr>
        <w:t>Первичный противопожарный инструктаж</w:t>
      </w:r>
    </w:p>
    <w:p w:rsidR="005F5994" w:rsidRPr="005F5994" w:rsidRDefault="005F5994" w:rsidP="00BF5AA4">
      <w:pPr>
        <w:keepNext/>
        <w:keepLines/>
        <w:spacing w:after="100" w:line="276" w:lineRule="auto"/>
        <w:ind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1. Проводит лицо, ответственное за обеспечение пожарной безопасности в каждом структурном подразделении, назначенное приказом (распоряжением) руководителя организации.</w:t>
      </w:r>
      <w:r w:rsidRPr="005F5994">
        <w:rPr>
          <w:sz w:val="24"/>
          <w:szCs w:val="24"/>
        </w:rPr>
        <w:br/>
        <w:t xml:space="preserve">     </w:t>
      </w:r>
      <w:r w:rsidRPr="005F5994">
        <w:rPr>
          <w:sz w:val="24"/>
          <w:szCs w:val="24"/>
        </w:rPr>
        <w:tab/>
        <w:t>2. На рабочем месте:</w:t>
      </w:r>
    </w:p>
    <w:p w:rsidR="005F5994" w:rsidRPr="005F5994" w:rsidRDefault="005F5994" w:rsidP="00392F4A">
      <w:pPr>
        <w:numPr>
          <w:ilvl w:val="0"/>
          <w:numId w:val="17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со всеми вновь принятыми на работу;</w:t>
      </w:r>
    </w:p>
    <w:p w:rsidR="005F5994" w:rsidRPr="005F5994" w:rsidRDefault="005F5994" w:rsidP="00392F4A">
      <w:pPr>
        <w:numPr>
          <w:ilvl w:val="0"/>
          <w:numId w:val="17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 </w:t>
      </w:r>
      <w:proofErr w:type="gramStart"/>
      <w:r w:rsidRPr="005F5994">
        <w:rPr>
          <w:sz w:val="24"/>
          <w:szCs w:val="24"/>
        </w:rPr>
        <w:t>переведёнными</w:t>
      </w:r>
      <w:proofErr w:type="gramEnd"/>
      <w:r w:rsidRPr="005F5994">
        <w:rPr>
          <w:sz w:val="24"/>
          <w:szCs w:val="24"/>
        </w:rPr>
        <w:t xml:space="preserve"> из одного подразделения данной организации в другое;</w:t>
      </w:r>
    </w:p>
    <w:p w:rsidR="005F5994" w:rsidRPr="005F5994" w:rsidRDefault="005F5994" w:rsidP="00392F4A">
      <w:pPr>
        <w:numPr>
          <w:ilvl w:val="0"/>
          <w:numId w:val="17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работниками, выполняющими новую для них работу;</w:t>
      </w:r>
    </w:p>
    <w:p w:rsidR="005F5994" w:rsidRPr="005F5994" w:rsidRDefault="005F5994" w:rsidP="00392F4A">
      <w:pPr>
        <w:numPr>
          <w:ilvl w:val="0"/>
          <w:numId w:val="17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сезонными работниками;</w:t>
      </w:r>
    </w:p>
    <w:p w:rsidR="005F5994" w:rsidRPr="005F5994" w:rsidRDefault="005F5994" w:rsidP="00392F4A">
      <w:pPr>
        <w:numPr>
          <w:ilvl w:val="0"/>
          <w:numId w:val="17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командированными в организацию работниками;</w:t>
      </w:r>
    </w:p>
    <w:p w:rsidR="005F5994" w:rsidRPr="005F5994" w:rsidRDefault="005F5994" w:rsidP="00392F4A">
      <w:pPr>
        <w:numPr>
          <w:ilvl w:val="0"/>
          <w:numId w:val="17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со специалистами строительного профиля, выполняющими строительно-монтажные и иные работы на территории организации;</w:t>
      </w:r>
    </w:p>
    <w:p w:rsidR="005F5994" w:rsidRPr="005F5994" w:rsidRDefault="005F5994" w:rsidP="00392F4A">
      <w:pPr>
        <w:numPr>
          <w:ilvl w:val="0"/>
          <w:numId w:val="17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 </w:t>
      </w:r>
      <w:proofErr w:type="gramStart"/>
      <w:r w:rsidRPr="005F5994">
        <w:rPr>
          <w:sz w:val="24"/>
          <w:szCs w:val="24"/>
        </w:rPr>
        <w:t>обучающимися</w:t>
      </w:r>
      <w:proofErr w:type="gramEnd"/>
      <w:r w:rsidRPr="005F5994">
        <w:rPr>
          <w:sz w:val="24"/>
          <w:szCs w:val="24"/>
        </w:rPr>
        <w:t>, прибывшими на производственное обучение или практику.</w:t>
      </w:r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3. Проводится с каждым работником индивидуально, с практическим показом и отработкой умений пользоваться первичными средствами пожаротушения, действий при возникновении пожара, правил эвакуации, помощи пострадавшим.</w:t>
      </w:r>
      <w:r w:rsidRPr="005F5994">
        <w:rPr>
          <w:sz w:val="24"/>
          <w:szCs w:val="24"/>
        </w:rPr>
        <w:br/>
      </w:r>
      <w:r w:rsidRPr="005F5994">
        <w:rPr>
          <w:sz w:val="24"/>
          <w:szCs w:val="24"/>
        </w:rPr>
        <w:lastRenderedPageBreak/>
        <w:t xml:space="preserve">     </w:t>
      </w:r>
      <w:r w:rsidRPr="005F5994">
        <w:rPr>
          <w:sz w:val="24"/>
          <w:szCs w:val="24"/>
        </w:rPr>
        <w:tab/>
        <w:t>Инструктаж возможен с группой лиц, обслуживающих однотипное оборудование и в пределах общего рабочего места.</w:t>
      </w:r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4. Программа проведения утверждается руководителем структурного подразделения организации или лицом, ответственным за пожарную безопасность структурного подразделения. </w:t>
      </w:r>
      <w:r w:rsidRPr="005F5994">
        <w:rPr>
          <w:sz w:val="24"/>
          <w:szCs w:val="24"/>
        </w:rPr>
        <w:br/>
        <w:t xml:space="preserve">         </w:t>
      </w:r>
      <w:r w:rsidR="00255CDC">
        <w:rPr>
          <w:sz w:val="24"/>
          <w:szCs w:val="24"/>
        </w:rPr>
        <w:t xml:space="preserve">   </w:t>
      </w:r>
      <w:r w:rsidRPr="005F5994">
        <w:rPr>
          <w:sz w:val="24"/>
          <w:szCs w:val="24"/>
        </w:rPr>
        <w:t>5. Все работники организации, имеющей пожароопасное производство, а также работающие в зданиях (сооружениях) с массовым пребыванием людей (свыше 50 человек) должны  практически показать умение действовать при пожаре, использовать первичные средства пожаротушения.</w:t>
      </w:r>
    </w:p>
    <w:p w:rsidR="00255CDC" w:rsidRDefault="005F5994" w:rsidP="0032232D">
      <w:pPr>
        <w:spacing w:after="100" w:line="276" w:lineRule="auto"/>
        <w:ind w:left="708"/>
        <w:jc w:val="both"/>
        <w:rPr>
          <w:color w:val="000000"/>
          <w:sz w:val="24"/>
          <w:szCs w:val="24"/>
        </w:rPr>
      </w:pPr>
      <w:r w:rsidRPr="005F5994">
        <w:rPr>
          <w:b/>
          <w:bCs/>
          <w:color w:val="000000"/>
          <w:sz w:val="24"/>
          <w:szCs w:val="24"/>
        </w:rPr>
        <w:t>Повторный противопожарный инструктаж</w:t>
      </w:r>
      <w:r w:rsidR="00255CDC">
        <w:rPr>
          <w:b/>
          <w:bCs/>
          <w:color w:val="000000"/>
          <w:sz w:val="24"/>
          <w:szCs w:val="24"/>
        </w:rPr>
        <w:tab/>
      </w:r>
      <w:r w:rsidRPr="005F5994">
        <w:rPr>
          <w:color w:val="000000"/>
          <w:sz w:val="24"/>
          <w:szCs w:val="24"/>
        </w:rPr>
        <w:br/>
        <w:t>1. Проводит лицо, ответственное за пожарную безопасность,</w:t>
      </w:r>
      <w:r w:rsidR="00255CDC">
        <w:rPr>
          <w:b/>
          <w:bCs/>
          <w:color w:val="000000"/>
          <w:sz w:val="24"/>
          <w:szCs w:val="24"/>
        </w:rPr>
        <w:t xml:space="preserve"> </w:t>
      </w:r>
      <w:r w:rsidRPr="005F5994">
        <w:rPr>
          <w:color w:val="000000"/>
          <w:sz w:val="24"/>
          <w:szCs w:val="24"/>
        </w:rPr>
        <w:t xml:space="preserve">назначенное приказом </w:t>
      </w:r>
    </w:p>
    <w:p w:rsidR="005F5994" w:rsidRPr="00255CDC" w:rsidRDefault="005F5994" w:rsidP="00255CDC">
      <w:pPr>
        <w:spacing w:after="100" w:line="276" w:lineRule="auto"/>
        <w:jc w:val="both"/>
        <w:rPr>
          <w:b/>
          <w:bCs/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(распоряжением) руководителя организации.</w:t>
      </w:r>
    </w:p>
    <w:p w:rsidR="005F5994" w:rsidRPr="005F5994" w:rsidRDefault="005F5994" w:rsidP="00255CDC">
      <w:pPr>
        <w:spacing w:after="100" w:line="276" w:lineRule="auto"/>
        <w:ind w:firstLine="708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2. На рабочем месте – с теми же категориями, что и первичный</w:t>
      </w:r>
      <w:r w:rsidR="00255CDC">
        <w:rPr>
          <w:color w:val="000000"/>
          <w:sz w:val="24"/>
          <w:szCs w:val="24"/>
        </w:rPr>
        <w:t xml:space="preserve"> </w:t>
      </w:r>
      <w:r w:rsidRPr="005F5994">
        <w:rPr>
          <w:color w:val="000000"/>
          <w:sz w:val="24"/>
          <w:szCs w:val="24"/>
        </w:rPr>
        <w:t>инструктаж:</w:t>
      </w:r>
    </w:p>
    <w:p w:rsidR="005F5994" w:rsidRPr="005F5994" w:rsidRDefault="005F5994" w:rsidP="00392F4A">
      <w:pPr>
        <w:numPr>
          <w:ilvl w:val="0"/>
          <w:numId w:val="18"/>
        </w:numPr>
        <w:tabs>
          <w:tab w:val="clear" w:pos="1440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142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 xml:space="preserve">со всеми работниками, независимо от квалификации, образования, стажа, характера выполняемой работы – </w:t>
      </w:r>
      <w:r w:rsidRPr="00255CDC">
        <w:rPr>
          <w:bCs/>
          <w:iCs/>
          <w:color w:val="000000"/>
          <w:sz w:val="24"/>
          <w:szCs w:val="24"/>
        </w:rPr>
        <w:t>не реже одного раза в год</w:t>
      </w:r>
      <w:r w:rsidRPr="00255CDC">
        <w:rPr>
          <w:iCs/>
          <w:color w:val="000000"/>
          <w:sz w:val="24"/>
          <w:szCs w:val="24"/>
        </w:rPr>
        <w:t>;</w:t>
      </w:r>
    </w:p>
    <w:p w:rsidR="005F5994" w:rsidRPr="005F5994" w:rsidRDefault="005F5994" w:rsidP="00392F4A">
      <w:pPr>
        <w:numPr>
          <w:ilvl w:val="0"/>
          <w:numId w:val="18"/>
        </w:numPr>
        <w:tabs>
          <w:tab w:val="clear" w:pos="1440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142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 xml:space="preserve">с работниками организаций, имеющих пожароопасное производство – </w:t>
      </w:r>
      <w:r w:rsidR="00255CDC" w:rsidRPr="00255CDC">
        <w:rPr>
          <w:bCs/>
          <w:iCs/>
          <w:color w:val="000000"/>
          <w:sz w:val="24"/>
          <w:szCs w:val="24"/>
        </w:rPr>
        <w:t>не реже одного раза в полугодие.</w:t>
      </w:r>
      <w:r w:rsidR="00255CDC">
        <w:rPr>
          <w:bCs/>
          <w:iCs/>
          <w:color w:val="000000"/>
          <w:sz w:val="24"/>
          <w:szCs w:val="24"/>
        </w:rPr>
        <w:tab/>
      </w:r>
      <w:r w:rsidRPr="00255CDC">
        <w:rPr>
          <w:bCs/>
          <w:iCs/>
          <w:color w:val="000000"/>
          <w:sz w:val="24"/>
          <w:szCs w:val="24"/>
        </w:rPr>
        <w:br/>
      </w:r>
      <w:r w:rsidRPr="005F5994">
        <w:rPr>
          <w:color w:val="000000"/>
          <w:sz w:val="24"/>
          <w:szCs w:val="24"/>
        </w:rPr>
        <w:t xml:space="preserve">          3. Проводится в соответствии с графиком проведения занятий, утверждённым руководителем организации индивидуально или с группой работников, обслуживающих однотипное оборудование  в пределах общего рабочего места.</w:t>
      </w:r>
      <w:r w:rsidRPr="005F5994">
        <w:rPr>
          <w:color w:val="000000"/>
          <w:sz w:val="24"/>
          <w:szCs w:val="24"/>
        </w:rPr>
        <w:br/>
        <w:t xml:space="preserve">          4. По программе первичного противопожарного инструктажа на рабочем месте.</w:t>
      </w:r>
      <w:r w:rsidRPr="005F5994">
        <w:rPr>
          <w:color w:val="000000"/>
          <w:sz w:val="24"/>
          <w:szCs w:val="24"/>
        </w:rPr>
        <w:br/>
        <w:t xml:space="preserve">          5. В ходе инструктажа проверяются знания стандартов, правил, норм и инструкций по пожарной безопасности, умение пользоваться первичными средствами пожаротушения, знание путей эвакуации, систем оповещения о пожаре и управления процессом эвакуации людей.</w:t>
      </w:r>
    </w:p>
    <w:p w:rsidR="005F5994" w:rsidRPr="005F5994" w:rsidRDefault="005F5994" w:rsidP="00BF5AA4">
      <w:pPr>
        <w:keepNext/>
        <w:keepLines/>
        <w:autoSpaceDE w:val="0"/>
        <w:autoSpaceDN w:val="0"/>
        <w:adjustRightInd w:val="0"/>
        <w:spacing w:after="100" w:line="276" w:lineRule="auto"/>
        <w:ind w:firstLine="709"/>
        <w:jc w:val="both"/>
        <w:rPr>
          <w:b/>
          <w:bCs/>
          <w:color w:val="000000"/>
          <w:sz w:val="24"/>
          <w:szCs w:val="24"/>
        </w:rPr>
      </w:pPr>
      <w:r w:rsidRPr="005F5994">
        <w:rPr>
          <w:b/>
          <w:bCs/>
          <w:color w:val="000000"/>
          <w:sz w:val="24"/>
          <w:szCs w:val="24"/>
        </w:rPr>
        <w:t>Внеплановый противопожарный инструктаж</w:t>
      </w:r>
    </w:p>
    <w:p w:rsidR="005F5994" w:rsidRPr="005F5994" w:rsidRDefault="005F5994" w:rsidP="00BF5AA4">
      <w:pPr>
        <w:keepNext/>
        <w:keepLines/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Проводится:</w:t>
      </w:r>
    </w:p>
    <w:p w:rsidR="005F5994" w:rsidRPr="005F5994" w:rsidRDefault="005F5994" w:rsidP="00392F4A">
      <w:pPr>
        <w:keepNext/>
        <w:keepLines/>
        <w:numPr>
          <w:ilvl w:val="0"/>
          <w:numId w:val="19"/>
        </w:numPr>
        <w:tabs>
          <w:tab w:val="clear" w:pos="1440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введении в действие новых или изменении ранее разработанных правил, норм, инструкций по пожарной безопасности, иных документов, содержащих требования пожарной безопасности;</w:t>
      </w:r>
    </w:p>
    <w:p w:rsidR="005F5994" w:rsidRPr="005F5994" w:rsidRDefault="005F5994" w:rsidP="00392F4A">
      <w:pPr>
        <w:numPr>
          <w:ilvl w:val="0"/>
          <w:numId w:val="19"/>
        </w:numPr>
        <w:tabs>
          <w:tab w:val="clear" w:pos="1440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изменении технологического процесса производства, замене или модернизации оборудования, инструментов, исходного сырья, материалов, а также изменении других факторов, влияющих на противопожарное состояние объекта;</w:t>
      </w:r>
    </w:p>
    <w:p w:rsidR="005F5994" w:rsidRPr="005F5994" w:rsidRDefault="005F5994" w:rsidP="00392F4A">
      <w:pPr>
        <w:numPr>
          <w:ilvl w:val="0"/>
          <w:numId w:val="19"/>
        </w:numPr>
        <w:tabs>
          <w:tab w:val="clear" w:pos="1440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нарушении работниками организации требований пожарной безопасности, которые могли привести или привели к пожару;</w:t>
      </w:r>
    </w:p>
    <w:p w:rsidR="005F5994" w:rsidRPr="005F5994" w:rsidRDefault="005F5994" w:rsidP="00392F4A">
      <w:pPr>
        <w:numPr>
          <w:ilvl w:val="0"/>
          <w:numId w:val="19"/>
        </w:numPr>
        <w:tabs>
          <w:tab w:val="clear" w:pos="1440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для дополнительного изучения мер пожарной безопасности по требованию органов ГПН при выявлении ими недостаточных знаний у работников организации;</w:t>
      </w:r>
    </w:p>
    <w:p w:rsidR="005F5994" w:rsidRPr="005F5994" w:rsidRDefault="005F5994" w:rsidP="00392F4A">
      <w:pPr>
        <w:numPr>
          <w:ilvl w:val="0"/>
          <w:numId w:val="19"/>
        </w:numPr>
        <w:tabs>
          <w:tab w:val="clear" w:pos="1440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перерывах в работе более</w:t>
      </w:r>
      <w:proofErr w:type="gramStart"/>
      <w:r w:rsidRPr="005F5994">
        <w:rPr>
          <w:color w:val="000000"/>
          <w:sz w:val="24"/>
          <w:szCs w:val="24"/>
        </w:rPr>
        <w:t>,</w:t>
      </w:r>
      <w:proofErr w:type="gramEnd"/>
      <w:r w:rsidRPr="005F5994">
        <w:rPr>
          <w:color w:val="000000"/>
          <w:sz w:val="24"/>
          <w:szCs w:val="24"/>
        </w:rPr>
        <w:t xml:space="preserve"> чем на 30 календарных дней (для работ, к которым предъявляются дополнительные требования пожарной безопасности), а для остальных работ – 60 календарных дней;</w:t>
      </w:r>
    </w:p>
    <w:p w:rsidR="005F5994" w:rsidRPr="005F5994" w:rsidRDefault="005F5994" w:rsidP="00392F4A">
      <w:pPr>
        <w:numPr>
          <w:ilvl w:val="0"/>
          <w:numId w:val="19"/>
        </w:numPr>
        <w:tabs>
          <w:tab w:val="clear" w:pos="1440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поступлении информационных материалов об авариях, пожарах, происшедших на аналогичных производствах;</w:t>
      </w:r>
    </w:p>
    <w:p w:rsidR="005F5994" w:rsidRPr="005F5994" w:rsidRDefault="005F5994" w:rsidP="00392F4A">
      <w:pPr>
        <w:numPr>
          <w:ilvl w:val="0"/>
          <w:numId w:val="19"/>
        </w:numPr>
        <w:tabs>
          <w:tab w:val="clear" w:pos="1440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lastRenderedPageBreak/>
        <w:t>при установлении фактов неудовлетворительного знания работниками организации требований пожарной безопасности.</w:t>
      </w:r>
    </w:p>
    <w:p w:rsidR="005F5994" w:rsidRPr="005F5994" w:rsidRDefault="005F5994" w:rsidP="005F5994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Проводится работником, ответственным за обеспечение пожарной безопасности в организации или непосредственно руководителем работ (мастером, инженером), имеющим необходимую подготовку.</w:t>
      </w:r>
      <w:r w:rsidR="00255CDC">
        <w:rPr>
          <w:color w:val="000000"/>
          <w:sz w:val="24"/>
          <w:szCs w:val="24"/>
        </w:rPr>
        <w:t xml:space="preserve"> </w:t>
      </w:r>
      <w:r w:rsidRPr="005F5994">
        <w:rPr>
          <w:color w:val="000000"/>
          <w:sz w:val="24"/>
          <w:szCs w:val="24"/>
        </w:rPr>
        <w:t>Индивидуально или с группой работников одной профессии.</w:t>
      </w:r>
      <w:r w:rsidR="00255CDC">
        <w:rPr>
          <w:color w:val="000000"/>
          <w:sz w:val="24"/>
          <w:szCs w:val="24"/>
        </w:rPr>
        <w:tab/>
      </w:r>
      <w:r w:rsidRPr="005F5994">
        <w:rPr>
          <w:color w:val="000000"/>
          <w:sz w:val="24"/>
          <w:szCs w:val="24"/>
        </w:rPr>
        <w:br/>
        <w:t xml:space="preserve">         Объём и содержание внепланового противопожарного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708"/>
        <w:jc w:val="both"/>
        <w:rPr>
          <w:b/>
          <w:bCs/>
          <w:color w:val="000000"/>
          <w:sz w:val="24"/>
          <w:szCs w:val="24"/>
        </w:rPr>
      </w:pPr>
      <w:r w:rsidRPr="005F5994">
        <w:rPr>
          <w:b/>
          <w:bCs/>
          <w:color w:val="000000"/>
          <w:sz w:val="24"/>
          <w:szCs w:val="24"/>
        </w:rPr>
        <w:t>Целевой противопожарный инструктаж</w:t>
      </w:r>
    </w:p>
    <w:p w:rsidR="005F5994" w:rsidRPr="005F5994" w:rsidRDefault="005F5994" w:rsidP="005F5994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Проводится:</w:t>
      </w:r>
    </w:p>
    <w:p w:rsidR="005F5994" w:rsidRPr="005F5994" w:rsidRDefault="005F5994" w:rsidP="00392F4A">
      <w:pPr>
        <w:numPr>
          <w:ilvl w:val="0"/>
          <w:numId w:val="20"/>
        </w:numPr>
        <w:tabs>
          <w:tab w:val="clear" w:pos="1428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выполнении разовых работ, связанных с повышенной пожарной опасностью (сварочные и другие огневые работы);</w:t>
      </w:r>
    </w:p>
    <w:p w:rsidR="005F5994" w:rsidRPr="005F5994" w:rsidRDefault="005F5994" w:rsidP="00392F4A">
      <w:pPr>
        <w:numPr>
          <w:ilvl w:val="0"/>
          <w:numId w:val="20"/>
        </w:numPr>
        <w:tabs>
          <w:tab w:val="clear" w:pos="1428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ликвидации последствий аварий, стихийных бедствий и катастроф;</w:t>
      </w:r>
    </w:p>
    <w:p w:rsidR="005F5994" w:rsidRPr="005F5994" w:rsidRDefault="005F5994" w:rsidP="00392F4A">
      <w:pPr>
        <w:numPr>
          <w:ilvl w:val="0"/>
          <w:numId w:val="20"/>
        </w:numPr>
        <w:tabs>
          <w:tab w:val="clear" w:pos="1428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производстве работ, на которые оформляется наряд-допуск;</w:t>
      </w:r>
    </w:p>
    <w:p w:rsidR="005F5994" w:rsidRPr="005F5994" w:rsidRDefault="005F5994" w:rsidP="00392F4A">
      <w:pPr>
        <w:numPr>
          <w:ilvl w:val="0"/>
          <w:numId w:val="20"/>
        </w:numPr>
        <w:tabs>
          <w:tab w:val="clear" w:pos="1428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производстве огневых работ во взрывоопасных производствах;</w:t>
      </w:r>
    </w:p>
    <w:p w:rsidR="005F5994" w:rsidRPr="005F5994" w:rsidRDefault="005F5994" w:rsidP="00392F4A">
      <w:pPr>
        <w:numPr>
          <w:ilvl w:val="0"/>
          <w:numId w:val="20"/>
        </w:numPr>
        <w:tabs>
          <w:tab w:val="clear" w:pos="1428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проведении экскурсий в организации;</w:t>
      </w:r>
    </w:p>
    <w:p w:rsidR="005F5994" w:rsidRPr="005F5994" w:rsidRDefault="005F5994" w:rsidP="00392F4A">
      <w:pPr>
        <w:numPr>
          <w:ilvl w:val="0"/>
          <w:numId w:val="20"/>
        </w:numPr>
        <w:tabs>
          <w:tab w:val="clear" w:pos="1428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 xml:space="preserve">при организации массовых мероприятий с </w:t>
      </w:r>
      <w:proofErr w:type="gramStart"/>
      <w:r w:rsidRPr="005F5994">
        <w:rPr>
          <w:color w:val="000000"/>
          <w:sz w:val="24"/>
          <w:szCs w:val="24"/>
        </w:rPr>
        <w:t>обучающимися</w:t>
      </w:r>
      <w:proofErr w:type="gramEnd"/>
      <w:r w:rsidRPr="005F5994">
        <w:rPr>
          <w:color w:val="000000"/>
          <w:sz w:val="24"/>
          <w:szCs w:val="24"/>
        </w:rPr>
        <w:t>;</w:t>
      </w:r>
    </w:p>
    <w:p w:rsidR="005F5994" w:rsidRPr="005F5994" w:rsidRDefault="005F5994" w:rsidP="00392F4A">
      <w:pPr>
        <w:numPr>
          <w:ilvl w:val="0"/>
          <w:numId w:val="20"/>
        </w:numPr>
        <w:tabs>
          <w:tab w:val="clear" w:pos="1428"/>
          <w:tab w:val="num" w:pos="0"/>
          <w:tab w:val="left" w:pos="1134"/>
        </w:tabs>
        <w:autoSpaceDE w:val="0"/>
        <w:autoSpaceDN w:val="0"/>
        <w:adjustRightInd w:val="0"/>
        <w:spacing w:after="100" w:line="276" w:lineRule="auto"/>
        <w:ind w:left="0"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подготовке в организации мероприятий с массовым пребыванием людей (заседания, собрания, конференции, совещания и т.п.) с числом участников более 50 человек.</w:t>
      </w:r>
    </w:p>
    <w:p w:rsidR="005F5994" w:rsidRPr="005F5994" w:rsidRDefault="005F5994" w:rsidP="005F5994">
      <w:pPr>
        <w:widowControl w:val="0"/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Проводится работником, ответственным за обеспечение пожарной безопасности в организации или непосредственно руководителем работ (мастером, инженером).</w:t>
      </w:r>
      <w:r w:rsidRPr="005F5994">
        <w:rPr>
          <w:color w:val="000000"/>
          <w:sz w:val="24"/>
          <w:szCs w:val="24"/>
        </w:rPr>
        <w:br/>
        <w:t xml:space="preserve">          Инструктаж завершается проверкой приобретённых работником знаний и навыков пользования первичными средствами пожаротушения, действий при возникновении пожара, знаний правил эвакуации, помощи пострадавшим лицом, проводившим инструктаж.</w:t>
      </w:r>
    </w:p>
    <w:p w:rsidR="005F5994" w:rsidRPr="005F5994" w:rsidRDefault="00BF5AA4" w:rsidP="00255CDC">
      <w:pPr>
        <w:autoSpaceDE w:val="0"/>
        <w:autoSpaceDN w:val="0"/>
        <w:adjustRightInd w:val="0"/>
        <w:spacing w:after="100" w:line="276" w:lineRule="auto"/>
        <w:ind w:firstLine="708"/>
        <w:jc w:val="both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3.3. </w:t>
      </w:r>
      <w:r w:rsidR="005F5994" w:rsidRPr="005F5994">
        <w:rPr>
          <w:b/>
          <w:bCs/>
          <w:color w:val="000000"/>
          <w:sz w:val="24"/>
          <w:szCs w:val="24"/>
        </w:rPr>
        <w:t>Система оповещения работник</w:t>
      </w:r>
      <w:r>
        <w:rPr>
          <w:b/>
          <w:bCs/>
          <w:color w:val="000000"/>
          <w:sz w:val="24"/>
          <w:szCs w:val="24"/>
        </w:rPr>
        <w:t>ов о пожаре. Порядок оповещения</w:t>
      </w:r>
    </w:p>
    <w:p w:rsidR="005F5994" w:rsidRPr="005F5994" w:rsidRDefault="005F5994" w:rsidP="005F5994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b/>
          <w:bCs/>
          <w:color w:val="000000"/>
          <w:sz w:val="24"/>
          <w:szCs w:val="24"/>
        </w:rPr>
      </w:pPr>
      <w:proofErr w:type="gramStart"/>
      <w:r w:rsidRPr="005F5994">
        <w:rPr>
          <w:color w:val="000000"/>
          <w:sz w:val="24"/>
          <w:szCs w:val="24"/>
        </w:rPr>
        <w:t xml:space="preserve">В зданиях и сооружениях с круглосуточным пребыванием людей, относящихся к категории </w:t>
      </w:r>
      <w:proofErr w:type="spellStart"/>
      <w:r w:rsidRPr="005F5994">
        <w:rPr>
          <w:color w:val="000000"/>
          <w:sz w:val="24"/>
          <w:szCs w:val="24"/>
        </w:rPr>
        <w:t>маломобильных</w:t>
      </w:r>
      <w:proofErr w:type="spellEnd"/>
      <w:r w:rsidRPr="005F5994">
        <w:rPr>
          <w:color w:val="000000"/>
          <w:sz w:val="24"/>
          <w:szCs w:val="24"/>
        </w:rPr>
        <w:t xml:space="preserve"> (инвалиды с поражением опорно-двигательного аппарата, люди с недостатками зрения и дефектами слуха, а также лица преклонного возраста и временно нетрудоспособные),  должно быть обеспечено своевременное получение доступной и качественной информации о пожаре, включающей дублированную световую, звуковую и визуальную сигнализацию, подключенную к системе оповещения людей о пожаре.</w:t>
      </w:r>
      <w:proofErr w:type="gramEnd"/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Световая, звуковая и визуальная информирующая сигнализация должна быть предусмотрена в помещениях, посещаемых данной категорией лиц, а также у каждого эвакуационного, аварийного выхода и на путях эвакуации. Световые сигналы в виде светящихся знаков должны включаться одновременно со звуковыми сигналами. Частота мерцания световых сигналов должна быть не выше 5 Гц. Визуальная информация должна располагаться на контрастном фоне с размерами знаков, соответствующими расстоянию рассмотрения.</w:t>
      </w:r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bCs/>
          <w:color w:val="000000"/>
          <w:sz w:val="24"/>
          <w:szCs w:val="24"/>
        </w:rPr>
        <w:t>Системы оповещения</w:t>
      </w:r>
      <w:r w:rsidRPr="005F5994">
        <w:rPr>
          <w:i/>
          <w:iCs/>
          <w:color w:val="000000"/>
          <w:sz w:val="24"/>
          <w:szCs w:val="24"/>
        </w:rPr>
        <w:t xml:space="preserve">  </w:t>
      </w:r>
      <w:r w:rsidRPr="005F5994">
        <w:rPr>
          <w:bCs/>
          <w:color w:val="000000"/>
          <w:sz w:val="24"/>
          <w:szCs w:val="24"/>
        </w:rPr>
        <w:t>о пожаре должны обеспечивать в соответствии с планами эвакуации передачу сигналов оповещения одновременно по всему зданию (сооружению) или выборочно в отдельные его  части (этажи, секции и т.п.).</w:t>
      </w:r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bCs/>
          <w:color w:val="000000"/>
          <w:sz w:val="24"/>
          <w:szCs w:val="24"/>
        </w:rPr>
        <w:lastRenderedPageBreak/>
        <w:t>Порядок использования систем оповещения должен быть определен в инструкциях по их эксплуатации и в планах эвакуации с указанием лиц, которые имеют право приводить системы в действие.</w:t>
      </w:r>
    </w:p>
    <w:p w:rsidR="005F5994" w:rsidRPr="005F5994" w:rsidRDefault="005F5994" w:rsidP="005F5994">
      <w:pPr>
        <w:tabs>
          <w:tab w:val="left" w:pos="709"/>
          <w:tab w:val="left" w:pos="212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bCs/>
          <w:color w:val="000000"/>
          <w:sz w:val="24"/>
          <w:szCs w:val="24"/>
        </w:rPr>
        <w:t>В зданиях, где не требуются технические средства оповещения людей о пожаре, руководитель объекта должен определить порядок оповещения людей о пожаре и назначить ответственных за это лиц.</w:t>
      </w:r>
    </w:p>
    <w:p w:rsidR="00BF5AA4" w:rsidRPr="00255CDC" w:rsidRDefault="005F5994" w:rsidP="00D9425A">
      <w:pPr>
        <w:tabs>
          <w:tab w:val="left" w:pos="709"/>
          <w:tab w:val="left" w:pos="2127"/>
        </w:tabs>
        <w:spacing w:after="100" w:line="276" w:lineRule="auto"/>
        <w:ind w:firstLine="709"/>
        <w:jc w:val="both"/>
        <w:rPr>
          <w:bCs/>
          <w:color w:val="000000"/>
          <w:sz w:val="24"/>
          <w:szCs w:val="24"/>
        </w:rPr>
      </w:pPr>
      <w:proofErr w:type="spellStart"/>
      <w:r w:rsidRPr="005F5994">
        <w:rPr>
          <w:bCs/>
          <w:color w:val="000000"/>
          <w:sz w:val="24"/>
          <w:szCs w:val="24"/>
        </w:rPr>
        <w:t>Оповещатели</w:t>
      </w:r>
      <w:proofErr w:type="spellEnd"/>
      <w:r w:rsidRPr="005F5994">
        <w:rPr>
          <w:bCs/>
          <w:color w:val="000000"/>
          <w:sz w:val="24"/>
          <w:szCs w:val="24"/>
        </w:rPr>
        <w:t xml:space="preserve"> (громкоговорители) должны быть без регулятора громкости и подключены к сети без разъемных устройств. При обеспечении надежности для передачи текстов оповещения и управления эвакуацией допускается использовать внутренние радиотрансляционные сети и другие сети вещания, имеющиеся на объекте.</w:t>
      </w:r>
    </w:p>
    <w:p w:rsidR="00392F4A" w:rsidRDefault="00392F4A" w:rsidP="00392F4A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b/>
          <w:bCs/>
          <w:sz w:val="24"/>
          <w:szCs w:val="24"/>
        </w:rPr>
      </w:pPr>
    </w:p>
    <w:p w:rsidR="00255CDC" w:rsidRPr="00FA464F" w:rsidRDefault="00422CDB" w:rsidP="00392F4A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bCs/>
          <w:color w:val="000000"/>
          <w:sz w:val="24"/>
          <w:szCs w:val="24"/>
        </w:rPr>
      </w:pPr>
      <w:r>
        <w:rPr>
          <w:b/>
          <w:bCs/>
          <w:sz w:val="24"/>
          <w:szCs w:val="24"/>
        </w:rPr>
        <w:t>4</w:t>
      </w:r>
      <w:r w:rsidR="00FA464F">
        <w:rPr>
          <w:b/>
          <w:bCs/>
          <w:sz w:val="24"/>
          <w:szCs w:val="24"/>
        </w:rPr>
        <w:t>. О</w:t>
      </w:r>
      <w:r w:rsidR="00FA464F" w:rsidRPr="00FA464F">
        <w:rPr>
          <w:b/>
          <w:bCs/>
          <w:sz w:val="24"/>
          <w:szCs w:val="24"/>
        </w:rPr>
        <w:t>тветственность за нарушения в области пожарной безопасности</w:t>
      </w:r>
    </w:p>
    <w:p w:rsidR="00255CDC" w:rsidRPr="00FA464F" w:rsidRDefault="00255CDC" w:rsidP="00FA464F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proofErr w:type="gramStart"/>
      <w:r w:rsidRPr="00FA464F">
        <w:rPr>
          <w:sz w:val="24"/>
          <w:szCs w:val="24"/>
        </w:rPr>
        <w:t>Ответственность за нарушение требований пожарной безопасности</w:t>
      </w:r>
      <w:r w:rsidRPr="00FA464F">
        <w:rPr>
          <w:color w:val="000000"/>
          <w:sz w:val="24"/>
          <w:szCs w:val="24"/>
        </w:rPr>
        <w:t xml:space="preserve"> определены в ст. 38 Федерально</w:t>
      </w:r>
      <w:r w:rsidR="003A55AC">
        <w:rPr>
          <w:color w:val="000000"/>
          <w:sz w:val="24"/>
          <w:szCs w:val="24"/>
        </w:rPr>
        <w:t xml:space="preserve">го закона от 21.12.1994 </w:t>
      </w:r>
      <w:r w:rsidRPr="00FA464F">
        <w:rPr>
          <w:color w:val="000000"/>
          <w:sz w:val="24"/>
          <w:szCs w:val="24"/>
        </w:rPr>
        <w:t>№ 69-ФЗ «О пожарной безопасности».</w:t>
      </w:r>
      <w:proofErr w:type="gramEnd"/>
    </w:p>
    <w:p w:rsidR="00255CDC" w:rsidRPr="00FA464F" w:rsidRDefault="00255CDC" w:rsidP="00FA464F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bCs/>
          <w:sz w:val="24"/>
          <w:szCs w:val="24"/>
        </w:rPr>
        <w:t>Ответственность за нарушение требований пожарной безопасности</w:t>
      </w:r>
      <w:r w:rsidRPr="00FA464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A464F">
        <w:rPr>
          <w:rFonts w:ascii="Times New Roman" w:hAnsi="Times New Roman" w:cs="Times New Roman"/>
          <w:sz w:val="24"/>
          <w:szCs w:val="24"/>
        </w:rPr>
        <w:t>в соответствии с действующим законодательством несут:</w:t>
      </w:r>
    </w:p>
    <w:p w:rsidR="00255CDC" w:rsidRPr="00FA464F" w:rsidRDefault="00255CDC" w:rsidP="00392F4A">
      <w:pPr>
        <w:pStyle w:val="ConsPlusNormal"/>
        <w:widowControl/>
        <w:numPr>
          <w:ilvl w:val="0"/>
          <w:numId w:val="21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собственники имущества;</w:t>
      </w:r>
    </w:p>
    <w:p w:rsidR="00255CDC" w:rsidRPr="00FA464F" w:rsidRDefault="00255CDC" w:rsidP="00392F4A">
      <w:pPr>
        <w:pStyle w:val="ConsPlusNormal"/>
        <w:widowControl/>
        <w:numPr>
          <w:ilvl w:val="0"/>
          <w:numId w:val="21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руководители федеральных органов исполнительной власти;</w:t>
      </w:r>
    </w:p>
    <w:p w:rsidR="00255CDC" w:rsidRPr="00FA464F" w:rsidRDefault="00255CDC" w:rsidP="00392F4A">
      <w:pPr>
        <w:pStyle w:val="ConsPlusNormal"/>
        <w:widowControl/>
        <w:numPr>
          <w:ilvl w:val="0"/>
          <w:numId w:val="21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руководители органов местного самоуправления;</w:t>
      </w:r>
    </w:p>
    <w:p w:rsidR="00255CDC" w:rsidRPr="00FA464F" w:rsidRDefault="00255CDC" w:rsidP="00392F4A">
      <w:pPr>
        <w:pStyle w:val="ConsPlusNormal"/>
        <w:widowControl/>
        <w:numPr>
          <w:ilvl w:val="0"/>
          <w:numId w:val="21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лица, уполномоченные владеть, пользоваться или распоряжаться имуществом, в том числе руководители организаций;</w:t>
      </w:r>
    </w:p>
    <w:p w:rsidR="00255CDC" w:rsidRPr="00FA464F" w:rsidRDefault="00255CDC" w:rsidP="00392F4A">
      <w:pPr>
        <w:pStyle w:val="ConsPlusNormal"/>
        <w:widowControl/>
        <w:numPr>
          <w:ilvl w:val="0"/>
          <w:numId w:val="21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A464F">
        <w:rPr>
          <w:rFonts w:ascii="Times New Roman" w:hAnsi="Times New Roman" w:cs="Times New Roman"/>
          <w:sz w:val="24"/>
          <w:szCs w:val="24"/>
        </w:rPr>
        <w:t>лица, в установленном порядке назначенные ответственными за обеспечение пожарной безопасности;</w:t>
      </w:r>
      <w:proofErr w:type="gramEnd"/>
    </w:p>
    <w:p w:rsidR="00255CDC" w:rsidRPr="00FA464F" w:rsidRDefault="00255CDC" w:rsidP="00392F4A">
      <w:pPr>
        <w:pStyle w:val="ConsPlusNormal"/>
        <w:widowControl/>
        <w:numPr>
          <w:ilvl w:val="0"/>
          <w:numId w:val="21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должностные лица в пределах их компетенции.</w:t>
      </w:r>
    </w:p>
    <w:p w:rsidR="00255CDC" w:rsidRPr="00FA464F" w:rsidRDefault="00255CDC" w:rsidP="00FA464F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Ответственность за нарушение требований пожарной безопасности для квартир (комнат) в домах государственного, муниципального и ведомственного жилищного фонда возлагается на ответственных квартиросъемщиков или арендаторов, если иное не предусмотрено соответствующим договором.</w:t>
      </w:r>
    </w:p>
    <w:p w:rsidR="00255CDC" w:rsidRPr="00FA464F" w:rsidRDefault="00255CDC" w:rsidP="00FA464F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Лица, указанные в части первой настоящей статьи, иные граждане за нарушение требований пожарной безопасности, а также за иные правонарушения в области пожарной безопасности могут быть привлечены к дисциплинарной, административной или уголовной ответственности в соответствии с действующим законодательством.</w:t>
      </w:r>
    </w:p>
    <w:p w:rsidR="00255CDC" w:rsidRPr="00FA464F" w:rsidRDefault="00255CDC" w:rsidP="00FA464F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Средства, полученные от применения штрафных санкций в области пожарной безопасности, направляются:</w:t>
      </w:r>
    </w:p>
    <w:p w:rsidR="00255CDC" w:rsidRPr="00FA464F" w:rsidRDefault="00255CDC" w:rsidP="00392F4A">
      <w:pPr>
        <w:pStyle w:val="ConsPlusNormal"/>
        <w:widowControl/>
        <w:numPr>
          <w:ilvl w:val="0"/>
          <w:numId w:val="22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50 процентов   -  в федеральный бюджет;</w:t>
      </w:r>
    </w:p>
    <w:p w:rsidR="00255CDC" w:rsidRPr="00FA464F" w:rsidRDefault="00255CDC" w:rsidP="00392F4A">
      <w:pPr>
        <w:pStyle w:val="ConsPlusNormal"/>
        <w:widowControl/>
        <w:numPr>
          <w:ilvl w:val="0"/>
          <w:numId w:val="22"/>
        </w:numPr>
        <w:tabs>
          <w:tab w:val="clear" w:pos="1428"/>
          <w:tab w:val="num" w:pos="0"/>
          <w:tab w:val="left" w:pos="1134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50 процентов - в местные бюджеты по месту нахождения органа, принявшего решение о наложении штрафа.</w:t>
      </w:r>
    </w:p>
    <w:p w:rsidR="00255CDC" w:rsidRPr="00E43039" w:rsidRDefault="00255CDC" w:rsidP="00E43039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b/>
          <w:bCs/>
          <w:sz w:val="24"/>
          <w:szCs w:val="24"/>
        </w:rPr>
        <w:t xml:space="preserve">Административная ответственность </w:t>
      </w:r>
      <w:r w:rsidRPr="00FA464F">
        <w:rPr>
          <w:sz w:val="24"/>
          <w:szCs w:val="24"/>
        </w:rPr>
        <w:t>за нарушение требований пожарной безопасности</w:t>
      </w:r>
      <w:r w:rsidRPr="00FA464F">
        <w:rPr>
          <w:b/>
          <w:bCs/>
          <w:sz w:val="24"/>
          <w:szCs w:val="24"/>
        </w:rPr>
        <w:t xml:space="preserve"> </w:t>
      </w:r>
      <w:r w:rsidRPr="00FA464F">
        <w:rPr>
          <w:sz w:val="24"/>
          <w:szCs w:val="24"/>
        </w:rPr>
        <w:t>определяется Кодексом об административных правонарушениях, утверждённым Федеральным законом от 30.12.2001 № 195-ФЗ</w:t>
      </w:r>
      <w:r w:rsidR="008228DB" w:rsidRPr="008228DB">
        <w:rPr>
          <w:bCs/>
          <w:color w:val="000000"/>
          <w:sz w:val="24"/>
          <w:szCs w:val="24"/>
        </w:rPr>
        <w:t xml:space="preserve"> </w:t>
      </w:r>
      <w:r w:rsidR="00D9425A">
        <w:rPr>
          <w:bCs/>
          <w:color w:val="000000"/>
          <w:sz w:val="24"/>
          <w:szCs w:val="24"/>
        </w:rPr>
        <w:t>(ред.</w:t>
      </w:r>
      <w:r w:rsidR="008228DB">
        <w:rPr>
          <w:bCs/>
          <w:color w:val="000000"/>
          <w:sz w:val="24"/>
          <w:szCs w:val="24"/>
        </w:rPr>
        <w:t xml:space="preserve"> от 30.03.2015)</w:t>
      </w:r>
    </w:p>
    <w:p w:rsidR="00255CDC" w:rsidRPr="00FA464F" w:rsidRDefault="00255CDC" w:rsidP="00FA464F">
      <w:pPr>
        <w:pStyle w:val="1"/>
        <w:shd w:val="clear" w:color="auto" w:fill="FFFFFF"/>
        <w:spacing w:before="0"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lastRenderedPageBreak/>
        <w:t>ГЛАВА 20. АДМИНИСТРАТИВНЫЕ ПРАВОНАРУШЕНИЯ, ПОСЯГАЮЩИЕ НА ОБЩЕСТВЕННЫЙ ПОРЯДОК И ОБЩЕСТВЕННУЮ БЕЗОПАСНОСТЬ</w:t>
      </w:r>
      <w:bookmarkStart w:id="5" w:name="p5086"/>
      <w:bookmarkEnd w:id="5"/>
    </w:p>
    <w:p w:rsidR="00255CDC" w:rsidRPr="00FA464F" w:rsidRDefault="00255CDC" w:rsidP="00FA464F">
      <w:pPr>
        <w:pStyle w:val="u"/>
        <w:shd w:val="clear" w:color="auto" w:fill="FFFFFF"/>
        <w:spacing w:after="100" w:line="276" w:lineRule="auto"/>
        <w:ind w:firstLine="709"/>
        <w:rPr>
          <w:b/>
          <w:bCs/>
        </w:rPr>
      </w:pPr>
      <w:r w:rsidRPr="00FA464F">
        <w:rPr>
          <w:b/>
          <w:bCs/>
        </w:rPr>
        <w:t xml:space="preserve">Статья 20.4. Нарушение требований пожарной безопасности </w:t>
      </w:r>
      <w:bookmarkStart w:id="6" w:name="p5135"/>
      <w:bookmarkEnd w:id="6"/>
    </w:p>
    <w:p w:rsidR="00255CDC" w:rsidRPr="00FA464F" w:rsidRDefault="00255CDC" w:rsidP="00FA464F">
      <w:pPr>
        <w:pStyle w:val="u"/>
        <w:shd w:val="clear" w:color="auto" w:fill="FFFFFF"/>
        <w:spacing w:after="100" w:line="276" w:lineRule="auto"/>
        <w:ind w:firstLine="709"/>
      </w:pPr>
      <w:r w:rsidRPr="00FA464F">
        <w:t xml:space="preserve">1. Нарушение требований пожарной безопасности, за исключением случаев, предусмотренных </w:t>
      </w:r>
      <w:hyperlink r:id="rId9" w:anchor="p2352" w:tooltip="Текущий документ" w:history="1">
        <w:r w:rsidRPr="00FA464F">
          <w:rPr>
            <w:rStyle w:val="af0"/>
          </w:rPr>
          <w:t>статьями 8.32</w:t>
        </w:r>
      </w:hyperlink>
      <w:r w:rsidRPr="00FA464F">
        <w:t xml:space="preserve">, </w:t>
      </w:r>
      <w:hyperlink r:id="rId10" w:anchor="p3136" w:tooltip="Текущий документ" w:history="1">
        <w:r w:rsidRPr="00FA464F">
          <w:rPr>
            <w:rStyle w:val="af0"/>
          </w:rPr>
          <w:t>11.16</w:t>
        </w:r>
      </w:hyperlink>
      <w:r w:rsidRPr="00FA464F">
        <w:t xml:space="preserve"> настоящего Кодекса и </w:t>
      </w:r>
      <w:hyperlink r:id="rId11" w:anchor="p6703" w:tooltip="Текущий документ" w:history="1">
        <w:r w:rsidRPr="00FA464F">
          <w:rPr>
            <w:rStyle w:val="af0"/>
          </w:rPr>
          <w:t>частями 3</w:t>
        </w:r>
      </w:hyperlink>
      <w:r w:rsidRPr="00FA464F">
        <w:t xml:space="preserve"> - </w:t>
      </w:r>
      <w:hyperlink r:id="rId12" w:anchor="p6713" w:tooltip="Текущий документ" w:history="1">
        <w:r w:rsidRPr="00FA464F">
          <w:rPr>
            <w:rStyle w:val="af0"/>
          </w:rPr>
          <w:t>8</w:t>
        </w:r>
      </w:hyperlink>
      <w:r w:rsidRPr="00FA464F">
        <w:t xml:space="preserve"> настоящей статьи </w:t>
      </w:r>
      <w:bookmarkStart w:id="7" w:name="p6700"/>
      <w:bookmarkEnd w:id="7"/>
      <w:r w:rsidRPr="00FA464F">
        <w:t xml:space="preserve">- влечет предупреждение или наложение административного штрафа: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граждан в размере от одной тысячи до одной </w:t>
      </w:r>
      <w:proofErr w:type="gramStart"/>
      <w:r w:rsidRPr="00FA464F">
        <w:rPr>
          <w:color w:val="000000"/>
          <w:sz w:val="24"/>
          <w:szCs w:val="24"/>
        </w:rPr>
        <w:t>тысячи пятисот</w:t>
      </w:r>
      <w:proofErr w:type="gramEnd"/>
      <w:r w:rsidRPr="00FA464F">
        <w:rPr>
          <w:color w:val="000000"/>
          <w:sz w:val="24"/>
          <w:szCs w:val="24"/>
        </w:rPr>
        <w:t xml:space="preserve">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должностных лиц - от шести тысяч до пятнадцати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ста пятидесяти тысяч до двухсот тысяч рублей.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8" w:name="p6701"/>
      <w:bookmarkEnd w:id="8"/>
      <w:r w:rsidRPr="00FA464F">
        <w:rPr>
          <w:color w:val="000000"/>
          <w:sz w:val="24"/>
          <w:szCs w:val="24"/>
        </w:rPr>
        <w:t xml:space="preserve">2. Те же действия, совершенные в условиях </w:t>
      </w:r>
      <w:hyperlink r:id="rId13" w:tooltip="Федеральный закон от 21.12.1994 N 69-ФЗ (ред. от 30.11.2011) &quot;О пожарной безопасности&quot; (с изм. и доп., вступающими в силу с 01.01.2012)" w:history="1">
        <w:r w:rsidRPr="00FA464F">
          <w:rPr>
            <w:rStyle w:val="af0"/>
            <w:color w:val="000000"/>
            <w:sz w:val="24"/>
            <w:szCs w:val="24"/>
          </w:rPr>
          <w:t>особого противопожарного режима</w:t>
        </w:r>
      </w:hyperlink>
      <w:r w:rsidRPr="00FA464F">
        <w:rPr>
          <w:color w:val="000000"/>
          <w:sz w:val="24"/>
          <w:szCs w:val="24"/>
        </w:rPr>
        <w:t xml:space="preserve"> </w:t>
      </w:r>
      <w:bookmarkStart w:id="9" w:name="p6702"/>
      <w:bookmarkEnd w:id="9"/>
      <w:r w:rsidRPr="00FA464F">
        <w:rPr>
          <w:color w:val="000000"/>
          <w:sz w:val="24"/>
          <w:szCs w:val="24"/>
        </w:rPr>
        <w:t>- влекут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граждан в размере от двух тысяч до четырех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должностных лиц - от пятнадцати тысяч до тридцати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четырехсот тысяч до пятисот тысяч рублей.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10" w:name="p6703"/>
      <w:bookmarkEnd w:id="10"/>
      <w:r w:rsidRPr="00FA464F">
        <w:rPr>
          <w:color w:val="000000"/>
          <w:sz w:val="24"/>
          <w:szCs w:val="24"/>
        </w:rPr>
        <w:t xml:space="preserve">3. Нарушение </w:t>
      </w:r>
      <w:hyperlink r:id="rId14" w:tooltip="Ссылка на список документов: &quot;СП 8.13130.2009. Свод правил. Системы противопожарной защиты. Источники наружного противопожарного водоснабжения. Требования пожарной безопасности&quot; (утв. Приказом МЧС РФ от 25.03.2009 N 178) (ред. от 09.12.2010) -------------" w:history="1">
        <w:r w:rsidRPr="00FA464F">
          <w:rPr>
            <w:rStyle w:val="af0"/>
            <w:color w:val="000000"/>
            <w:sz w:val="24"/>
            <w:szCs w:val="24"/>
          </w:rPr>
          <w:t>требований</w:t>
        </w:r>
      </w:hyperlink>
      <w:r w:rsidRPr="00FA464F">
        <w:rPr>
          <w:color w:val="000000"/>
          <w:sz w:val="24"/>
          <w:szCs w:val="24"/>
        </w:rPr>
        <w:t xml:space="preserve"> пожарной безопасности к внутреннему противопожарному водоснабжению, электроустановкам зданий, сооружений и строений, электротехнической продукции или первичным средствам пожаротушения либо требований пожарной безопасности об обеспечении зданий, сооружений и строений первичными средствами пожаротушения  </w:t>
      </w:r>
      <w:bookmarkStart w:id="11" w:name="p6704"/>
      <w:bookmarkEnd w:id="11"/>
      <w:r w:rsidRPr="00FA464F">
        <w:rPr>
          <w:color w:val="000000"/>
          <w:sz w:val="24"/>
          <w:szCs w:val="24"/>
        </w:rPr>
        <w:t xml:space="preserve">         - влечет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граждан в размере от двух тысяч до трех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должностных лиц - от шести тысяч до пятнадцати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лиц, осуществляющих предпринимательскую деятельность без образования юридического лица, - от двадцати тысяч до тридцати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ста пятидесяти тысяч до двухсот тысяч рублей.</w:t>
      </w:r>
      <w:bookmarkStart w:id="12" w:name="p6705"/>
      <w:bookmarkEnd w:id="12"/>
      <w:r w:rsidRPr="00FA464F">
        <w:rPr>
          <w:sz w:val="24"/>
          <w:szCs w:val="24"/>
        </w:rPr>
        <w:tab/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sz w:val="24"/>
          <w:szCs w:val="24"/>
        </w:rPr>
        <w:tab/>
      </w:r>
      <w:r w:rsidRPr="00FA464F">
        <w:rPr>
          <w:color w:val="000000"/>
          <w:sz w:val="24"/>
          <w:szCs w:val="24"/>
        </w:rPr>
        <w:t xml:space="preserve">4. Нарушение </w:t>
      </w:r>
      <w:hyperlink r:id="rId15" w:tooltip="Ссылка на список документов: &quot;СП 1.13130.2009. Свод правил. Системы противопожарной защиты. Эвакуационные пути и выходы&quot; (утв. Приказом МЧС РФ от 25.03.2009 N 171) (ред. от 09.12.2010) --------------------  &quot;СП 3.13130.2009. Свод правил. Системы противопо" w:history="1">
        <w:r w:rsidRPr="00FA464F">
          <w:rPr>
            <w:rStyle w:val="af0"/>
            <w:color w:val="000000"/>
            <w:sz w:val="24"/>
            <w:szCs w:val="24"/>
            <w:u w:val="none"/>
          </w:rPr>
          <w:t>требований</w:t>
        </w:r>
      </w:hyperlink>
      <w:r w:rsidRPr="00FA464F">
        <w:rPr>
          <w:color w:val="000000"/>
          <w:sz w:val="24"/>
          <w:szCs w:val="24"/>
        </w:rPr>
        <w:t xml:space="preserve"> пожарной безопасности к эвакуационным путям, эвакуационным и аварийным выходам либо системам автоматического пожаротушения и системам пожарной сигнализации, системам оповещения людей о пожаре и управления эвакуацией людей в зданиях, сооружениях и строениях или системам </w:t>
      </w:r>
      <w:proofErr w:type="spellStart"/>
      <w:r w:rsidRPr="00FA464F">
        <w:rPr>
          <w:color w:val="000000"/>
          <w:sz w:val="24"/>
          <w:szCs w:val="24"/>
        </w:rPr>
        <w:t>противодымной</w:t>
      </w:r>
      <w:proofErr w:type="spellEnd"/>
      <w:r w:rsidRPr="00FA464F">
        <w:rPr>
          <w:color w:val="000000"/>
          <w:sz w:val="24"/>
          <w:szCs w:val="24"/>
        </w:rPr>
        <w:t xml:space="preserve"> защиты зданий, сооружений и строений -</w:t>
      </w:r>
      <w:bookmarkStart w:id="13" w:name="p6706"/>
      <w:bookmarkEnd w:id="13"/>
      <w:r w:rsidRPr="00FA464F">
        <w:rPr>
          <w:color w:val="000000"/>
          <w:sz w:val="24"/>
          <w:szCs w:val="24"/>
        </w:rPr>
        <w:t xml:space="preserve"> влечет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граждан в размере от трех тысяч до четырех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должностных лиц - от пятнадцати тысяч до двадцати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лиц, осуществляющих предпринимательскую деятельность без образования юридического лица, - от тридцати тысяч до сорока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ста пятидесяти тысяч до двухсот тысяч рублей.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14" w:name="p6707"/>
      <w:bookmarkEnd w:id="14"/>
      <w:r w:rsidRPr="00FA464F">
        <w:rPr>
          <w:color w:val="000000"/>
          <w:sz w:val="24"/>
          <w:szCs w:val="24"/>
        </w:rPr>
        <w:t xml:space="preserve">5. Повторное совершение административного правонарушения, предусмотренного </w:t>
      </w:r>
      <w:hyperlink r:id="rId16" w:anchor="p6703" w:tooltip="Текущий документ" w:history="1">
        <w:r w:rsidRPr="00FA464F">
          <w:rPr>
            <w:rStyle w:val="af0"/>
            <w:color w:val="000000"/>
            <w:sz w:val="24"/>
            <w:szCs w:val="24"/>
          </w:rPr>
          <w:t>частью 3</w:t>
        </w:r>
      </w:hyperlink>
      <w:r w:rsidRPr="00FA464F">
        <w:rPr>
          <w:color w:val="000000"/>
          <w:sz w:val="24"/>
          <w:szCs w:val="24"/>
        </w:rPr>
        <w:t xml:space="preserve"> или </w:t>
      </w:r>
      <w:hyperlink r:id="rId17" w:anchor="p6705" w:tooltip="Текущий документ" w:history="1">
        <w:r w:rsidRPr="00FA464F">
          <w:rPr>
            <w:rStyle w:val="af0"/>
            <w:color w:val="000000"/>
            <w:sz w:val="24"/>
            <w:szCs w:val="24"/>
          </w:rPr>
          <w:t>4</w:t>
        </w:r>
      </w:hyperlink>
      <w:r w:rsidRPr="00FA464F">
        <w:rPr>
          <w:color w:val="000000"/>
          <w:sz w:val="24"/>
          <w:szCs w:val="24"/>
        </w:rPr>
        <w:t xml:space="preserve"> настоящей статьи, - </w:t>
      </w:r>
      <w:bookmarkStart w:id="15" w:name="p6708"/>
      <w:bookmarkEnd w:id="15"/>
      <w:r w:rsidRPr="00FA464F">
        <w:rPr>
          <w:color w:val="000000"/>
          <w:sz w:val="24"/>
          <w:szCs w:val="24"/>
        </w:rPr>
        <w:t>влечет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граждан в размере от четырех тысяч до пяти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должностных лиц - от двадцати тысяч до тридцати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lastRenderedPageBreak/>
        <w:t>- на лиц, осуществляющих предпринимательскую деятельность без образования юридического лица, - от сорока тысяч до пятидесяти тысяч рублей или административное приостановление деятельности на срок до 90 суток;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двухсот тысяч до четырехсот тысяч рублей или административное приостановление деятельности на срок до девяноста суток.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16" w:name="p6709"/>
      <w:bookmarkEnd w:id="16"/>
      <w:r w:rsidRPr="00FA464F">
        <w:rPr>
          <w:color w:val="000000"/>
          <w:sz w:val="24"/>
          <w:szCs w:val="24"/>
        </w:rPr>
        <w:t>6. Нарушение требований пожарной безопасности, повлекшее возникновение пожара и уничтожение или повреждение чужого имущества либо причинение легкого или средней тяжести вреда здоровью человека,            -</w:t>
      </w:r>
      <w:bookmarkStart w:id="17" w:name="p6710"/>
      <w:bookmarkEnd w:id="17"/>
      <w:r w:rsidRPr="00FA464F">
        <w:rPr>
          <w:color w:val="000000"/>
          <w:sz w:val="24"/>
          <w:szCs w:val="24"/>
        </w:rPr>
        <w:t xml:space="preserve"> влечет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граждан в размере от 4 тысяч до 5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должностных лиц - от 40 тысяч до 50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350 тысяч до 400 тысяч рублей.</w:t>
      </w:r>
    </w:p>
    <w:p w:rsidR="00255CDC" w:rsidRPr="00FA464F" w:rsidRDefault="00255CDC" w:rsidP="00FA464F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bCs/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7. Неисполнение производителем (поставщиком) обязанности по включению в техническую документацию на вещества, материалы, изделия и оборудование информации о показателях пожарной опасности этих веществ, материалов, изделий и оборудования или информации о мерах пожарной безопасности при обращении с ними, если предоставление такой информации обязательно, -</w:t>
      </w:r>
      <w:bookmarkStart w:id="18" w:name="p6712"/>
      <w:bookmarkEnd w:id="18"/>
      <w:r w:rsidRPr="00FA464F">
        <w:rPr>
          <w:bCs/>
          <w:color w:val="000000"/>
          <w:sz w:val="24"/>
          <w:szCs w:val="24"/>
        </w:rPr>
        <w:t xml:space="preserve"> </w:t>
      </w:r>
      <w:r w:rsidRPr="00FA464F">
        <w:rPr>
          <w:color w:val="000000"/>
          <w:sz w:val="24"/>
          <w:szCs w:val="24"/>
        </w:rPr>
        <w:t xml:space="preserve">влечет наложение административного штрафа: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должностных лиц в размере от 15 тысяч до 20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90 тысяч до 100 тысяч рублей.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19" w:name="p6713"/>
      <w:bookmarkEnd w:id="19"/>
      <w:r w:rsidRPr="00FA464F">
        <w:rPr>
          <w:color w:val="000000"/>
          <w:sz w:val="24"/>
          <w:szCs w:val="24"/>
        </w:rPr>
        <w:t>8. Нарушение требований пожарной безопасности об обеспечении проходов, проездов и подъездов к зданиям, сооружениям и строениям -</w:t>
      </w:r>
      <w:bookmarkStart w:id="20" w:name="p6714"/>
      <w:bookmarkEnd w:id="20"/>
      <w:r w:rsidRPr="00FA464F">
        <w:rPr>
          <w:color w:val="000000"/>
          <w:sz w:val="24"/>
          <w:szCs w:val="24"/>
        </w:rPr>
        <w:t xml:space="preserve"> влечет наложение административного штрафа: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граждан в размере от 1500 до 2000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должностных лиц - от 7 000 до 10 000 рублей; </w:t>
      </w:r>
    </w:p>
    <w:p w:rsidR="00B22908" w:rsidRDefault="00255CDC" w:rsidP="00D9425A">
      <w:pPr>
        <w:tabs>
          <w:tab w:val="left" w:pos="851"/>
        </w:tabs>
        <w:spacing w:after="100" w:line="276" w:lineRule="auto"/>
        <w:ind w:firstLine="709"/>
        <w:jc w:val="both"/>
        <w:rPr>
          <w:sz w:val="24"/>
          <w:szCs w:val="24"/>
        </w:rPr>
      </w:pPr>
      <w:r w:rsidRPr="00FA464F">
        <w:rPr>
          <w:sz w:val="24"/>
          <w:szCs w:val="24"/>
        </w:rPr>
        <w:t>- на юридических лиц - от 120 000 до 150 000 рублей.</w:t>
      </w:r>
    </w:p>
    <w:p w:rsidR="00D9425A" w:rsidRPr="00FA464F" w:rsidRDefault="00D9425A" w:rsidP="00D9425A">
      <w:pPr>
        <w:tabs>
          <w:tab w:val="left" w:pos="851"/>
        </w:tabs>
        <w:spacing w:after="100" w:line="276" w:lineRule="auto"/>
        <w:ind w:firstLine="709"/>
        <w:jc w:val="both"/>
        <w:rPr>
          <w:sz w:val="24"/>
          <w:szCs w:val="24"/>
        </w:rPr>
      </w:pPr>
    </w:p>
    <w:p w:rsidR="004F3B36" w:rsidRPr="00D9559C" w:rsidRDefault="00E43039" w:rsidP="00B95437">
      <w:pPr>
        <w:keepNext/>
        <w:keepLines/>
        <w:tabs>
          <w:tab w:val="left" w:pos="0"/>
          <w:tab w:val="left" w:pos="1134"/>
        </w:tabs>
        <w:spacing w:after="100" w:line="276" w:lineRule="auto"/>
        <w:ind w:firstLine="709"/>
        <w:jc w:val="both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>5</w:t>
      </w:r>
      <w:r w:rsidR="0017592C">
        <w:rPr>
          <w:b/>
          <w:sz w:val="24"/>
          <w:szCs w:val="24"/>
        </w:rPr>
        <w:t xml:space="preserve">. </w:t>
      </w:r>
      <w:r w:rsidR="00C43F53" w:rsidRPr="00DD50E4">
        <w:rPr>
          <w:b/>
          <w:sz w:val="24"/>
          <w:szCs w:val="24"/>
        </w:rPr>
        <w:t>Первичные средства пожаротушения.</w:t>
      </w:r>
      <w:r w:rsidR="00D9559C">
        <w:rPr>
          <w:b/>
          <w:sz w:val="24"/>
          <w:szCs w:val="24"/>
        </w:rPr>
        <w:t xml:space="preserve"> </w:t>
      </w:r>
      <w:r w:rsidR="00C43F53" w:rsidRPr="00DD50E4">
        <w:rPr>
          <w:b/>
          <w:sz w:val="24"/>
          <w:szCs w:val="24"/>
        </w:rPr>
        <w:t>Порядок и правила их применения</w:t>
      </w:r>
    </w:p>
    <w:p w:rsidR="004F3B36" w:rsidRPr="00DD50E4" w:rsidRDefault="004F3B36" w:rsidP="00B95437">
      <w:pPr>
        <w:pStyle w:val="ConsPlusNormal"/>
        <w:keepNext/>
        <w:keepLines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D50E4">
        <w:rPr>
          <w:rFonts w:ascii="Times New Roman" w:hAnsi="Times New Roman" w:cs="Times New Roman"/>
          <w:sz w:val="24"/>
          <w:szCs w:val="24"/>
        </w:rPr>
        <w:t>К первичным средствам пожаротушения относятся: огнетушители, внутренние пожарные краны, пожарный инвентарь (ящики с песком, бочки с водой, пожарные ведра, совковые лопаты, асбестовые полотна, войлок, кошма) и пожарный инструмент (багры, ломы, топоры и др.).</w:t>
      </w:r>
      <w:proofErr w:type="gramEnd"/>
    </w:p>
    <w:p w:rsidR="004F3B36" w:rsidRPr="00DD50E4" w:rsidRDefault="004F3B36" w:rsidP="00B95437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Лица ответственные за наличие и готовность средств пожаротушения, обязаны организовывать не реже одного раза в 6 месяцев осмотр первичных средств пожаротушения с регистрацией результатов осмотра в журнале состояния первичных средств пожаротушения.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Выявленные при регулярных осмотрах неисправности огнетушителей, пожарных кранов и других средств пожаротушения должны устраняться в кратчайшие сроки.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Неисправные огнетушители (сорвана пломба, недостаточно огнетушащего средства или оно отсутствует, отсутствие или недостаточное количество рабочего газа в пусковом баллоне, повреждение предохранительного клапана и т.п.) должны быть немедленно убраны из защищаемого помещения, от оборудования и установок и заме</w:t>
      </w:r>
      <w:r w:rsidR="002534BF">
        <w:rPr>
          <w:rFonts w:ascii="Times New Roman" w:hAnsi="Times New Roman" w:cs="Times New Roman"/>
          <w:sz w:val="24"/>
          <w:szCs w:val="24"/>
        </w:rPr>
        <w:t>не</w:t>
      </w:r>
      <w:r w:rsidRPr="00DD50E4">
        <w:rPr>
          <w:rFonts w:ascii="Times New Roman" w:hAnsi="Times New Roman" w:cs="Times New Roman"/>
          <w:sz w:val="24"/>
          <w:szCs w:val="24"/>
        </w:rPr>
        <w:t>ны исправными.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Первичные средства пожаротушения должны быть размещены в легкодоступных местах и не должны мешать при эвакуации людей из помещений.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 xml:space="preserve">Использование пожарного инвентаря и других средств пожаротушения для хозяйственных, </w:t>
      </w:r>
      <w:r w:rsidRPr="00DD50E4">
        <w:rPr>
          <w:rFonts w:ascii="Times New Roman" w:hAnsi="Times New Roman" w:cs="Times New Roman"/>
          <w:sz w:val="24"/>
          <w:szCs w:val="24"/>
        </w:rPr>
        <w:lastRenderedPageBreak/>
        <w:t>производственных и прочих нужд, не связанных с обучением добровольной пожарной дружины, тушением пожара и ликвидацией стихийных бедствий, категорически запрещается.</w:t>
      </w:r>
    </w:p>
    <w:p w:rsidR="004F3B36" w:rsidRPr="00DD50E4" w:rsidRDefault="004F3B36" w:rsidP="00E70CE5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Снятие с эксплуатации и списание огнетушителей, пожарных рукавов и других средств пожаротушения, пришедших в негодность и отбракованных при испытании, производится специально назначенной комиссией, которая назначается руководителем предприятия.</w:t>
      </w:r>
    </w:p>
    <w:p w:rsidR="004F3B36" w:rsidRPr="00DD50E4" w:rsidRDefault="00C43F53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Пожарные щиты</w:t>
      </w:r>
      <w:r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F3B36" w:rsidRPr="00DD50E4">
        <w:rPr>
          <w:rFonts w:ascii="Times New Roman" w:hAnsi="Times New Roman" w:cs="Times New Roman"/>
          <w:sz w:val="24"/>
          <w:szCs w:val="24"/>
        </w:rPr>
        <w:t>- предназначены для размещения в определенном месте ручных огнетушителей, пожарного инвентаря и инструмента, применяемого при ликвидации не развившихся пожаров на объектах, в складских помещениях и на строительных площадках.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Запрещается прикреплять пожарный инвентарь к щиту гвоздями или жесткой проволокой и закрывать раму (дверцы) на замок.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Пожарные щиты должны быть опломбированными и открываться без особых усилий.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На пожарных щитах необходимо указывать их порядковые номера и номер телефона для вызова пожарной охраны.</w:t>
      </w:r>
    </w:p>
    <w:p w:rsidR="004F3B36" w:rsidRPr="00DD50E4" w:rsidRDefault="004F3B36" w:rsidP="00E70CE5">
      <w:pPr>
        <w:pStyle w:val="2"/>
        <w:spacing w:after="100" w:line="276" w:lineRule="auto"/>
        <w:ind w:firstLine="709"/>
        <w:rPr>
          <w:sz w:val="24"/>
          <w:szCs w:val="24"/>
        </w:rPr>
      </w:pPr>
      <w:r w:rsidRPr="00DD50E4">
        <w:rPr>
          <w:sz w:val="24"/>
          <w:szCs w:val="24"/>
        </w:rPr>
        <w:t>На щитах размещается следующий ручной пожарный инвентарь: ломы, багры, топоры, ведра. Рядом со стендом устанавливается ящик с песком и лопатами, а также бочка с водой емкостью 200-250 литров.</w:t>
      </w:r>
    </w:p>
    <w:p w:rsidR="00625F12" w:rsidRPr="00DD50E4" w:rsidRDefault="00625F12" w:rsidP="00625F12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b/>
          <w:i/>
          <w:caps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Асбестовое полотно, войлок (кошма)</w:t>
      </w:r>
      <w:r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DD50E4">
        <w:rPr>
          <w:rFonts w:ascii="Times New Roman" w:hAnsi="Times New Roman" w:cs="Times New Roman"/>
          <w:sz w:val="24"/>
          <w:szCs w:val="24"/>
        </w:rPr>
        <w:t>- используется для тушения небольших очагов горения любых веществ. Очаг горения накрывается асбестовым или войлочным полотном с целью прекращения к нему доступа воздуха.</w:t>
      </w:r>
    </w:p>
    <w:p w:rsidR="00625F12" w:rsidRPr="00DD50E4" w:rsidRDefault="00625F12" w:rsidP="00625F12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caps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Песок</w:t>
      </w:r>
      <w:r w:rsidRPr="00DD50E4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DD50E4">
        <w:rPr>
          <w:rFonts w:ascii="Times New Roman" w:hAnsi="Times New Roman" w:cs="Times New Roman"/>
          <w:sz w:val="24"/>
          <w:szCs w:val="24"/>
        </w:rPr>
        <w:t>- применяется для механического сбивания пламени и изоляции горящего или тлеющего материала от окружающего воздуха. Подается песок в очаг пожара лопатой или совком.</w:t>
      </w:r>
    </w:p>
    <w:p w:rsidR="004F3B36" w:rsidRPr="00DD50E4" w:rsidRDefault="00C43F53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b/>
          <w:i/>
          <w:caps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Внутренние пожарные краны</w:t>
      </w:r>
      <w:r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F3B36" w:rsidRPr="00DD50E4">
        <w:rPr>
          <w:rFonts w:ascii="Times New Roman" w:hAnsi="Times New Roman" w:cs="Times New Roman"/>
          <w:sz w:val="24"/>
          <w:szCs w:val="24"/>
        </w:rPr>
        <w:t>- предназначены для тушения водой твердых сгораемых материалов и горючих жидкостей и для охлаждения ближайших резервуаров.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Внутренний пожарный кран вводится в работу двумя работниками. Один прокладывает рукав и держит наготове пожарный ствол для подачи воды в очаг горения, второй проверяет подсоединение пожарного рукава к штуцеру внутреннего крана и открывает вентиль для поступления воды в пожарный рукав.</w:t>
      </w:r>
    </w:p>
    <w:p w:rsidR="00C43F53" w:rsidRPr="00DD50E4" w:rsidRDefault="004F3B36" w:rsidP="00E70CE5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 xml:space="preserve">Надежными первичными средствами тушения пожаров до прибытия подразделений пожарной охраны являются </w:t>
      </w:r>
      <w:r w:rsidRPr="00DD50E4">
        <w:rPr>
          <w:rFonts w:ascii="Times New Roman" w:hAnsi="Times New Roman" w:cs="Times New Roman"/>
          <w:b/>
          <w:sz w:val="24"/>
          <w:szCs w:val="24"/>
        </w:rPr>
        <w:t>огнетушители</w:t>
      </w:r>
      <w:r w:rsidR="00C43F53" w:rsidRPr="00DD50E4">
        <w:rPr>
          <w:rFonts w:ascii="Times New Roman" w:hAnsi="Times New Roman" w:cs="Times New Roman"/>
          <w:sz w:val="24"/>
          <w:szCs w:val="24"/>
        </w:rPr>
        <w:t>.</w:t>
      </w:r>
    </w:p>
    <w:p w:rsidR="00AA1E09" w:rsidRPr="00DD50E4" w:rsidRDefault="004F3B36" w:rsidP="00E70CE5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 xml:space="preserve">Огнетушители по виду огнетушащего вещества подразделяются </w:t>
      </w:r>
      <w:proofErr w:type="gramStart"/>
      <w:r w:rsidRPr="00DD50E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DD50E4">
        <w:rPr>
          <w:rFonts w:ascii="Times New Roman" w:hAnsi="Times New Roman" w:cs="Times New Roman"/>
          <w:sz w:val="24"/>
          <w:szCs w:val="24"/>
        </w:rPr>
        <w:t xml:space="preserve"> воздушно-пенные, порошковые, газовые.</w:t>
      </w:r>
    </w:p>
    <w:p w:rsidR="00D9559C" w:rsidRDefault="00C43F53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Огнетушители воздушно-пенные (ОВП)</w:t>
      </w:r>
      <w:r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sz w:val="24"/>
          <w:szCs w:val="24"/>
        </w:rPr>
        <w:t>- предназначены для тушения твердых</w:t>
      </w:r>
      <w:r w:rsidR="00D9559C">
        <w:rPr>
          <w:rFonts w:ascii="Times New Roman" w:hAnsi="Times New Roman" w:cs="Times New Roman"/>
          <w:sz w:val="24"/>
          <w:szCs w:val="24"/>
        </w:rPr>
        <w:t xml:space="preserve"> и жидких веществ и материалов.</w:t>
      </w:r>
    </w:p>
    <w:p w:rsidR="00802B51" w:rsidRPr="00D9559C" w:rsidRDefault="00D9559C" w:rsidP="00D9559C">
      <w:pPr>
        <w:pStyle w:val="ConsPlusNormal"/>
        <w:ind w:firstLine="709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115050" cy="4572000"/>
            <wp:effectExtent l="19050" t="0" r="0" b="0"/>
            <wp:docPr id="2" name="Рисунок 3" descr="ОВ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ВП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5CE" w:rsidRDefault="005B45CE">
      <w:pPr>
        <w:spacing w:after="200"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4F3B36" w:rsidRDefault="00C43F53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lastRenderedPageBreak/>
        <w:t>Огнетушители порошковые</w:t>
      </w:r>
      <w:r w:rsidR="00802B51"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b/>
          <w:sz w:val="24"/>
          <w:szCs w:val="24"/>
        </w:rPr>
        <w:t>(ОП)</w:t>
      </w:r>
      <w:r w:rsidR="00802B51"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sz w:val="24"/>
          <w:szCs w:val="24"/>
        </w:rPr>
        <w:t>- предназначены для ликвидации очагов пожаров всех классов (твердых, жидких и газообразных веществ, электроустановок, находящихся под напряжением до 1000 В), когда применение пенных или углекислотных огнетушителей неэффективно или может вызвать нежелательные последствия (дальнейшее развитие пожара, взрыв и т.д.).</w:t>
      </w:r>
    </w:p>
    <w:p w:rsidR="005B45CE" w:rsidRPr="00DD50E4" w:rsidRDefault="005B45CE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A1E09" w:rsidRPr="00DD50E4" w:rsidRDefault="00802B51" w:rsidP="005203A8">
      <w:pPr>
        <w:pStyle w:val="2"/>
        <w:ind w:firstLine="709"/>
        <w:rPr>
          <w:b/>
          <w:sz w:val="24"/>
          <w:szCs w:val="24"/>
        </w:rPr>
      </w:pPr>
      <w:r w:rsidRPr="00DD50E4">
        <w:rPr>
          <w:b/>
          <w:noProof/>
          <w:sz w:val="24"/>
          <w:szCs w:val="24"/>
        </w:rPr>
        <w:drawing>
          <wp:inline distT="0" distB="0" distL="0" distR="0">
            <wp:extent cx="6115050" cy="4552950"/>
            <wp:effectExtent l="19050" t="0" r="0" b="0"/>
            <wp:docPr id="5" name="Рисунок 2" descr="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F53" w:rsidRPr="00DD50E4" w:rsidRDefault="00C43F53" w:rsidP="005203A8">
      <w:pPr>
        <w:pStyle w:val="ConsPlusNormal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1730" w:rsidRDefault="00611730">
      <w:pPr>
        <w:spacing w:after="200"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02B51" w:rsidRPr="00DD50E4" w:rsidRDefault="00C43F53" w:rsidP="005203A8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lastRenderedPageBreak/>
        <w:t>Газовые огнетушители</w:t>
      </w:r>
      <w:r w:rsidRPr="00DD50E4">
        <w:rPr>
          <w:rFonts w:ascii="Times New Roman" w:hAnsi="Times New Roman" w:cs="Times New Roman"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sz w:val="24"/>
          <w:szCs w:val="24"/>
        </w:rPr>
        <w:t xml:space="preserve">подразделяются </w:t>
      </w:r>
      <w:proofErr w:type="gramStart"/>
      <w:r w:rsidR="00802B51" w:rsidRPr="00DD50E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802B51" w:rsidRPr="00DD50E4">
        <w:rPr>
          <w:rFonts w:ascii="Times New Roman" w:hAnsi="Times New Roman" w:cs="Times New Roman"/>
          <w:sz w:val="24"/>
          <w:szCs w:val="24"/>
        </w:rPr>
        <w:t>: углекислотные и хладоновые.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В газовых огнетушителях в качестве огнетушащего средства применяются негорючие газы (двуокись углерода) или галоидоуглеводородные соединения (бромэтил, хладон).</w:t>
      </w:r>
    </w:p>
    <w:p w:rsidR="00802B51" w:rsidRDefault="00C43F53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 xml:space="preserve">Огнетушители углекислотные </w:t>
      </w:r>
      <w:r w:rsidR="00802B51" w:rsidRPr="00DD50E4">
        <w:rPr>
          <w:rFonts w:ascii="Times New Roman" w:hAnsi="Times New Roman" w:cs="Times New Roman"/>
          <w:b/>
          <w:sz w:val="24"/>
          <w:szCs w:val="24"/>
        </w:rPr>
        <w:t>(ОУ)</w:t>
      </w:r>
      <w:r w:rsidR="00802B51"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sz w:val="24"/>
          <w:szCs w:val="24"/>
        </w:rPr>
        <w:t>- предназначены для тушения небольших очагов горения веществ, материалов, электроустановок (под напряжением не более 10000 В), за исключением веществ, которые горят без доступа кислорода.</w:t>
      </w:r>
    </w:p>
    <w:p w:rsidR="005B45CE" w:rsidRDefault="005B45CE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B45CE" w:rsidRPr="00DD50E4" w:rsidRDefault="005B45CE" w:rsidP="005203A8">
      <w:pPr>
        <w:pStyle w:val="ConsPlusNormal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802B51" w:rsidRPr="00DD50E4" w:rsidRDefault="00340137" w:rsidP="005203A8">
      <w:pPr>
        <w:pStyle w:val="2"/>
        <w:ind w:firstLine="709"/>
        <w:rPr>
          <w:sz w:val="24"/>
          <w:szCs w:val="24"/>
        </w:rPr>
      </w:pPr>
      <w:r w:rsidRPr="00DD50E4">
        <w:rPr>
          <w:noProof/>
          <w:sz w:val="24"/>
          <w:szCs w:val="24"/>
        </w:rPr>
        <w:drawing>
          <wp:inline distT="0" distB="0" distL="0" distR="0">
            <wp:extent cx="6121400" cy="4197350"/>
            <wp:effectExtent l="19050" t="0" r="0" b="0"/>
            <wp:docPr id="1" name="Рисунок 1" descr="О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У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419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B51" w:rsidRPr="00DD50E4" w:rsidRDefault="004B15A3" w:rsidP="005203A8">
      <w:pPr>
        <w:pStyle w:val="ConsPlusNormal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Хладоновые огнетушители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Огнетушители бромхладоновые (ОБХ), хладоновые (ОХ) и углекислотно-бромэтиловые (ОУБ), предназначены для тушения пожаров загораний всех видов горючих и тлеющих материалов, а также электроустановок находящихся под напряжением до 0,4кВ.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Запрещается их применять для тушения щелочных металлов.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Условия хранения, порядок приведения в действие огнетушителей, принцип устройства и действия тот же что и у углекислотных огнетушителей.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Хладоновые огнетушители по эффективности тушения превосходят углекислотные огнетушители, т.е. для тушения требуется меньше огнетушащего состава по массе и объему.</w:t>
      </w:r>
    </w:p>
    <w:p w:rsidR="00340137" w:rsidRPr="00DD50E4" w:rsidRDefault="00802B51" w:rsidP="005203A8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Заряд этих огнетушителей токсичен, поэтому тушить загорания в закрытых помещениях объемом менее 50м3 следует через дверные приемы или вентиляционные отверстия. После тушения загорания помещение необходимо тщательно проветрить.</w:t>
      </w:r>
    </w:p>
    <w:p w:rsidR="00404477" w:rsidRDefault="00340137" w:rsidP="005203A8">
      <w:pPr>
        <w:pStyle w:val="2"/>
        <w:ind w:firstLine="709"/>
        <w:rPr>
          <w:sz w:val="24"/>
          <w:szCs w:val="24"/>
        </w:rPr>
      </w:pPr>
      <w:r w:rsidRPr="00DD50E4">
        <w:rPr>
          <w:sz w:val="24"/>
          <w:szCs w:val="24"/>
        </w:rPr>
        <w:t>Знание назначения, характеристики, общего устройства и основных правил применения средств индивидуальной защиты первичных средств пожаротушения, необходимо каждому гражданину. Эти знания помогут каждому человеку действовать при возникновении чрезвычайной ситуации природного и техногенного характера.</w:t>
      </w:r>
    </w:p>
    <w:p w:rsidR="00BF4B56" w:rsidRDefault="00BF4B56" w:rsidP="005203A8">
      <w:pPr>
        <w:pStyle w:val="2"/>
        <w:ind w:firstLine="709"/>
        <w:rPr>
          <w:sz w:val="24"/>
          <w:szCs w:val="24"/>
        </w:rPr>
      </w:pPr>
    </w:p>
    <w:p w:rsidR="00BF4B56" w:rsidRPr="00DD50E4" w:rsidRDefault="00BF4B56" w:rsidP="005203A8">
      <w:pPr>
        <w:pStyle w:val="2"/>
        <w:ind w:firstLine="709"/>
        <w:rPr>
          <w:sz w:val="24"/>
          <w:szCs w:val="24"/>
        </w:rPr>
      </w:pPr>
      <w:r>
        <w:rPr>
          <w:sz w:val="24"/>
          <w:szCs w:val="24"/>
        </w:rPr>
        <w:t>Разработал</w:t>
      </w:r>
      <w:r w:rsidR="00715D6D">
        <w:rPr>
          <w:sz w:val="24"/>
          <w:szCs w:val="24"/>
        </w:rPr>
        <w:t>а</w:t>
      </w:r>
      <w:r>
        <w:rPr>
          <w:sz w:val="24"/>
          <w:szCs w:val="24"/>
        </w:rPr>
        <w:t xml:space="preserve"> инструктор гражданской обороны курсов ГО Бевз В.В.</w:t>
      </w:r>
    </w:p>
    <w:sectPr w:rsidR="00BF4B56" w:rsidRPr="00DD50E4" w:rsidSect="004C35A8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851" w:right="567" w:bottom="851" w:left="1134" w:header="567" w:footer="567" w:gutter="0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4BE8" w:rsidRDefault="009F4BE8" w:rsidP="00302935">
      <w:r>
        <w:separator/>
      </w:r>
    </w:p>
  </w:endnote>
  <w:endnote w:type="continuationSeparator" w:id="0">
    <w:p w:rsidR="009F4BE8" w:rsidRDefault="009F4BE8" w:rsidP="0030293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Newton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C64CE8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9F4BE8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9F4BE8">
      <w:rPr>
        <w:rStyle w:val="a7"/>
        <w:noProof/>
      </w:rPr>
      <w:t>1</w:t>
    </w:r>
    <w:r>
      <w:rPr>
        <w:rStyle w:val="a7"/>
      </w:rPr>
      <w:fldChar w:fldCharType="end"/>
    </w:r>
  </w:p>
  <w:p w:rsidR="009F4BE8" w:rsidRDefault="009F4BE8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9F4BE8">
    <w:pPr>
      <w:pStyle w:val="a5"/>
      <w:jc w:val="right"/>
    </w:pPr>
  </w:p>
  <w:p w:rsidR="009F4BE8" w:rsidRDefault="009F4BE8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9F4BE8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4BE8" w:rsidRDefault="009F4BE8" w:rsidP="00302935">
      <w:r>
        <w:separator/>
      </w:r>
    </w:p>
  </w:footnote>
  <w:footnote w:type="continuationSeparator" w:id="0">
    <w:p w:rsidR="009F4BE8" w:rsidRDefault="009F4BE8" w:rsidP="0030293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C64CE8">
    <w:pPr>
      <w:pStyle w:val="a8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9F4BE8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9F4BE8" w:rsidRDefault="009F4BE8">
    <w:pPr>
      <w:pStyle w:val="a8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108813"/>
    </w:sdtPr>
    <w:sdtContent>
      <w:p w:rsidR="009F4BE8" w:rsidRDefault="00C64CE8">
        <w:pPr>
          <w:pStyle w:val="a8"/>
          <w:jc w:val="center"/>
        </w:pPr>
        <w:fldSimple w:instr=" PAGE   \* MERGEFORMAT ">
          <w:r w:rsidR="00392F4A">
            <w:rPr>
              <w:noProof/>
            </w:rPr>
            <w:t>20</w:t>
          </w:r>
        </w:fldSimple>
      </w:p>
    </w:sdtContent>
  </w:sdt>
  <w:p w:rsidR="009F4BE8" w:rsidRDefault="009F4BE8">
    <w:pPr>
      <w:pStyle w:val="a8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9F4BE8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B30E3"/>
    <w:multiLevelType w:val="hybridMultilevel"/>
    <w:tmpl w:val="4E102634"/>
    <w:lvl w:ilvl="0" w:tplc="675EFD9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95069AD"/>
    <w:multiLevelType w:val="hybridMultilevel"/>
    <w:tmpl w:val="B1802B80"/>
    <w:lvl w:ilvl="0" w:tplc="675EFD9A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">
    <w:nsid w:val="09EE27EA"/>
    <w:multiLevelType w:val="hybridMultilevel"/>
    <w:tmpl w:val="DC12523E"/>
    <w:lvl w:ilvl="0" w:tplc="675EFD9A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>
    <w:nsid w:val="11E40C94"/>
    <w:multiLevelType w:val="hybridMultilevel"/>
    <w:tmpl w:val="57F4A25E"/>
    <w:lvl w:ilvl="0" w:tplc="675EFD9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77237DE"/>
    <w:multiLevelType w:val="hybridMultilevel"/>
    <w:tmpl w:val="07C2E678"/>
    <w:lvl w:ilvl="0" w:tplc="675EFD9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9B61A9A"/>
    <w:multiLevelType w:val="hybridMultilevel"/>
    <w:tmpl w:val="6186A804"/>
    <w:lvl w:ilvl="0" w:tplc="675EFD9A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6">
    <w:nsid w:val="1EEB5456"/>
    <w:multiLevelType w:val="hybridMultilevel"/>
    <w:tmpl w:val="3E2C95AA"/>
    <w:lvl w:ilvl="0" w:tplc="675EFD9A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7">
    <w:nsid w:val="23B34102"/>
    <w:multiLevelType w:val="hybridMultilevel"/>
    <w:tmpl w:val="6F2C54E2"/>
    <w:lvl w:ilvl="0" w:tplc="675EFD9A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8">
    <w:nsid w:val="2B884C9C"/>
    <w:multiLevelType w:val="hybridMultilevel"/>
    <w:tmpl w:val="18025182"/>
    <w:lvl w:ilvl="0" w:tplc="643CB8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ED30111"/>
    <w:multiLevelType w:val="hybridMultilevel"/>
    <w:tmpl w:val="1F4AC3C2"/>
    <w:lvl w:ilvl="0" w:tplc="675EFD9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61501F8"/>
    <w:multiLevelType w:val="hybridMultilevel"/>
    <w:tmpl w:val="58400096"/>
    <w:lvl w:ilvl="0" w:tplc="675EFD9A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F475611"/>
    <w:multiLevelType w:val="hybridMultilevel"/>
    <w:tmpl w:val="0DAE0D60"/>
    <w:lvl w:ilvl="0" w:tplc="675EFD9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>
    <w:nsid w:val="471D554C"/>
    <w:multiLevelType w:val="hybridMultilevel"/>
    <w:tmpl w:val="0706EF3C"/>
    <w:lvl w:ilvl="0" w:tplc="675EFD9A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3">
    <w:nsid w:val="49964DD7"/>
    <w:multiLevelType w:val="hybridMultilevel"/>
    <w:tmpl w:val="EE944EFC"/>
    <w:lvl w:ilvl="0" w:tplc="675EFD9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>
    <w:nsid w:val="4DDB7E71"/>
    <w:multiLevelType w:val="hybridMultilevel"/>
    <w:tmpl w:val="1DFCBCA6"/>
    <w:lvl w:ilvl="0" w:tplc="675EFD9A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5">
    <w:nsid w:val="4E3B6D84"/>
    <w:multiLevelType w:val="hybridMultilevel"/>
    <w:tmpl w:val="6E063A5C"/>
    <w:lvl w:ilvl="0" w:tplc="675EFD9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">
    <w:nsid w:val="56862C70"/>
    <w:multiLevelType w:val="hybridMultilevel"/>
    <w:tmpl w:val="189C84DA"/>
    <w:lvl w:ilvl="0" w:tplc="675EFD9A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7">
    <w:nsid w:val="628F4A7A"/>
    <w:multiLevelType w:val="hybridMultilevel"/>
    <w:tmpl w:val="F9E8D54A"/>
    <w:lvl w:ilvl="0" w:tplc="675EFD9A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18">
    <w:nsid w:val="693E4374"/>
    <w:multiLevelType w:val="hybridMultilevel"/>
    <w:tmpl w:val="FEACC54C"/>
    <w:lvl w:ilvl="0" w:tplc="675EFD9A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9">
    <w:nsid w:val="6FB77F84"/>
    <w:multiLevelType w:val="hybridMultilevel"/>
    <w:tmpl w:val="87B4A294"/>
    <w:lvl w:ilvl="0" w:tplc="675EFD9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>
    <w:nsid w:val="72AC125A"/>
    <w:multiLevelType w:val="hybridMultilevel"/>
    <w:tmpl w:val="5784E354"/>
    <w:lvl w:ilvl="0" w:tplc="675EFD9A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sz w:val="20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1">
    <w:nsid w:val="7E8D364B"/>
    <w:multiLevelType w:val="hybridMultilevel"/>
    <w:tmpl w:val="21307012"/>
    <w:lvl w:ilvl="0" w:tplc="098EF6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1"/>
  </w:num>
  <w:num w:numId="2">
    <w:abstractNumId w:val="8"/>
  </w:num>
  <w:num w:numId="3">
    <w:abstractNumId w:val="14"/>
  </w:num>
  <w:num w:numId="4">
    <w:abstractNumId w:val="0"/>
  </w:num>
  <w:num w:numId="5">
    <w:abstractNumId w:val="15"/>
  </w:num>
  <w:num w:numId="6">
    <w:abstractNumId w:val="20"/>
  </w:num>
  <w:num w:numId="7">
    <w:abstractNumId w:val="10"/>
  </w:num>
  <w:num w:numId="8">
    <w:abstractNumId w:val="17"/>
  </w:num>
  <w:num w:numId="9">
    <w:abstractNumId w:val="4"/>
  </w:num>
  <w:num w:numId="10">
    <w:abstractNumId w:val="12"/>
  </w:num>
  <w:num w:numId="11">
    <w:abstractNumId w:val="3"/>
  </w:num>
  <w:num w:numId="12">
    <w:abstractNumId w:val="9"/>
  </w:num>
  <w:num w:numId="13">
    <w:abstractNumId w:val="1"/>
  </w:num>
  <w:num w:numId="14">
    <w:abstractNumId w:val="16"/>
  </w:num>
  <w:num w:numId="15">
    <w:abstractNumId w:val="6"/>
  </w:num>
  <w:num w:numId="16">
    <w:abstractNumId w:val="19"/>
  </w:num>
  <w:num w:numId="17">
    <w:abstractNumId w:val="5"/>
  </w:num>
  <w:num w:numId="18">
    <w:abstractNumId w:val="13"/>
  </w:num>
  <w:num w:numId="19">
    <w:abstractNumId w:val="11"/>
  </w:num>
  <w:num w:numId="20">
    <w:abstractNumId w:val="2"/>
  </w:num>
  <w:num w:numId="21">
    <w:abstractNumId w:val="7"/>
  </w:num>
  <w:num w:numId="22">
    <w:abstractNumId w:val="18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00"/>
  <w:displayHorizontalDrawingGridEvery w:val="2"/>
  <w:characterSpacingControl w:val="doNotCompress"/>
  <w:hdrShapeDefaults>
    <o:shapedefaults v:ext="edit" spidmax="83969"/>
  </w:hdrShapeDefaults>
  <w:footnotePr>
    <w:footnote w:id="-1"/>
    <w:footnote w:id="0"/>
  </w:footnotePr>
  <w:endnotePr>
    <w:endnote w:id="-1"/>
    <w:endnote w:id="0"/>
  </w:endnotePr>
  <w:compat/>
  <w:rsids>
    <w:rsidRoot w:val="00340137"/>
    <w:rsid w:val="00000F05"/>
    <w:rsid w:val="00002635"/>
    <w:rsid w:val="00011F93"/>
    <w:rsid w:val="000161EC"/>
    <w:rsid w:val="00036BFB"/>
    <w:rsid w:val="00037E01"/>
    <w:rsid w:val="0005209D"/>
    <w:rsid w:val="00062A7A"/>
    <w:rsid w:val="00066106"/>
    <w:rsid w:val="0007169D"/>
    <w:rsid w:val="00075E74"/>
    <w:rsid w:val="00097075"/>
    <w:rsid w:val="000A0ED1"/>
    <w:rsid w:val="000A5431"/>
    <w:rsid w:val="000B6AD4"/>
    <w:rsid w:val="000C54D4"/>
    <w:rsid w:val="000D63DE"/>
    <w:rsid w:val="00101C43"/>
    <w:rsid w:val="001116DA"/>
    <w:rsid w:val="00123638"/>
    <w:rsid w:val="001375F9"/>
    <w:rsid w:val="00151105"/>
    <w:rsid w:val="0015474F"/>
    <w:rsid w:val="00160BAA"/>
    <w:rsid w:val="001720B5"/>
    <w:rsid w:val="001742B8"/>
    <w:rsid w:val="0017592C"/>
    <w:rsid w:val="0018051A"/>
    <w:rsid w:val="001902A3"/>
    <w:rsid w:val="001A0B54"/>
    <w:rsid w:val="001A7107"/>
    <w:rsid w:val="001C266D"/>
    <w:rsid w:val="001E67EE"/>
    <w:rsid w:val="001F3AAE"/>
    <w:rsid w:val="00205310"/>
    <w:rsid w:val="00212416"/>
    <w:rsid w:val="002130FA"/>
    <w:rsid w:val="002534BF"/>
    <w:rsid w:val="00255CDC"/>
    <w:rsid w:val="00260F5D"/>
    <w:rsid w:val="00262428"/>
    <w:rsid w:val="002750E1"/>
    <w:rsid w:val="00291BC9"/>
    <w:rsid w:val="00293729"/>
    <w:rsid w:val="00296312"/>
    <w:rsid w:val="002B3C84"/>
    <w:rsid w:val="002B48C5"/>
    <w:rsid w:val="002D7228"/>
    <w:rsid w:val="00300A49"/>
    <w:rsid w:val="00302935"/>
    <w:rsid w:val="003038BA"/>
    <w:rsid w:val="0032232D"/>
    <w:rsid w:val="00340137"/>
    <w:rsid w:val="00354E50"/>
    <w:rsid w:val="003574AD"/>
    <w:rsid w:val="00357808"/>
    <w:rsid w:val="0036122D"/>
    <w:rsid w:val="00392F4A"/>
    <w:rsid w:val="00393386"/>
    <w:rsid w:val="003A55AC"/>
    <w:rsid w:val="003D01A5"/>
    <w:rsid w:val="003D5971"/>
    <w:rsid w:val="003D70E5"/>
    <w:rsid w:val="003E77BF"/>
    <w:rsid w:val="003F7921"/>
    <w:rsid w:val="00404477"/>
    <w:rsid w:val="00410E66"/>
    <w:rsid w:val="00422CDB"/>
    <w:rsid w:val="00424145"/>
    <w:rsid w:val="0044331A"/>
    <w:rsid w:val="00474079"/>
    <w:rsid w:val="00475343"/>
    <w:rsid w:val="00477632"/>
    <w:rsid w:val="004A03C3"/>
    <w:rsid w:val="004A237E"/>
    <w:rsid w:val="004B15A3"/>
    <w:rsid w:val="004C35A8"/>
    <w:rsid w:val="004E4785"/>
    <w:rsid w:val="004F3B36"/>
    <w:rsid w:val="00502D8B"/>
    <w:rsid w:val="00511233"/>
    <w:rsid w:val="005203A8"/>
    <w:rsid w:val="00527BE9"/>
    <w:rsid w:val="0053050F"/>
    <w:rsid w:val="00540087"/>
    <w:rsid w:val="005553F3"/>
    <w:rsid w:val="00574E96"/>
    <w:rsid w:val="00585D4D"/>
    <w:rsid w:val="00591D36"/>
    <w:rsid w:val="005A16E5"/>
    <w:rsid w:val="005B45CE"/>
    <w:rsid w:val="005E2C6D"/>
    <w:rsid w:val="005F2677"/>
    <w:rsid w:val="005F5994"/>
    <w:rsid w:val="006002AF"/>
    <w:rsid w:val="00611730"/>
    <w:rsid w:val="00625F12"/>
    <w:rsid w:val="00650B66"/>
    <w:rsid w:val="00664C34"/>
    <w:rsid w:val="0067402D"/>
    <w:rsid w:val="006808D3"/>
    <w:rsid w:val="0069693B"/>
    <w:rsid w:val="006D2183"/>
    <w:rsid w:val="00715D6D"/>
    <w:rsid w:val="00740B18"/>
    <w:rsid w:val="00757327"/>
    <w:rsid w:val="00766489"/>
    <w:rsid w:val="00794624"/>
    <w:rsid w:val="007976BE"/>
    <w:rsid w:val="00802B51"/>
    <w:rsid w:val="00816016"/>
    <w:rsid w:val="008228DB"/>
    <w:rsid w:val="00826CD3"/>
    <w:rsid w:val="00834F92"/>
    <w:rsid w:val="00860F16"/>
    <w:rsid w:val="008D37B0"/>
    <w:rsid w:val="008E188A"/>
    <w:rsid w:val="008E33D1"/>
    <w:rsid w:val="008E740A"/>
    <w:rsid w:val="009077A6"/>
    <w:rsid w:val="0093324A"/>
    <w:rsid w:val="00940284"/>
    <w:rsid w:val="00944F13"/>
    <w:rsid w:val="0094523A"/>
    <w:rsid w:val="0098248D"/>
    <w:rsid w:val="009944F3"/>
    <w:rsid w:val="00997CD1"/>
    <w:rsid w:val="009A7089"/>
    <w:rsid w:val="009D250F"/>
    <w:rsid w:val="009D34EF"/>
    <w:rsid w:val="009F4BE8"/>
    <w:rsid w:val="00A4222C"/>
    <w:rsid w:val="00A52014"/>
    <w:rsid w:val="00A52E01"/>
    <w:rsid w:val="00A56B0F"/>
    <w:rsid w:val="00A65A58"/>
    <w:rsid w:val="00A846ED"/>
    <w:rsid w:val="00AA1E09"/>
    <w:rsid w:val="00AC2C0B"/>
    <w:rsid w:val="00AD4E18"/>
    <w:rsid w:val="00AE25F1"/>
    <w:rsid w:val="00B01732"/>
    <w:rsid w:val="00B16426"/>
    <w:rsid w:val="00B22908"/>
    <w:rsid w:val="00B23BBA"/>
    <w:rsid w:val="00B318F2"/>
    <w:rsid w:val="00B463A9"/>
    <w:rsid w:val="00B53DC7"/>
    <w:rsid w:val="00B557B9"/>
    <w:rsid w:val="00B56BA8"/>
    <w:rsid w:val="00B71C9F"/>
    <w:rsid w:val="00B95437"/>
    <w:rsid w:val="00BA3347"/>
    <w:rsid w:val="00BA7D74"/>
    <w:rsid w:val="00BE52B3"/>
    <w:rsid w:val="00BF4B56"/>
    <w:rsid w:val="00BF5AA4"/>
    <w:rsid w:val="00C07A91"/>
    <w:rsid w:val="00C2124D"/>
    <w:rsid w:val="00C41B07"/>
    <w:rsid w:val="00C43F53"/>
    <w:rsid w:val="00C64CE8"/>
    <w:rsid w:val="00C7454D"/>
    <w:rsid w:val="00C77415"/>
    <w:rsid w:val="00C87A4D"/>
    <w:rsid w:val="00CA4D34"/>
    <w:rsid w:val="00CA60C5"/>
    <w:rsid w:val="00CC584A"/>
    <w:rsid w:val="00CC639F"/>
    <w:rsid w:val="00CE7A55"/>
    <w:rsid w:val="00D3167C"/>
    <w:rsid w:val="00D474AB"/>
    <w:rsid w:val="00D74205"/>
    <w:rsid w:val="00D770E5"/>
    <w:rsid w:val="00D8282B"/>
    <w:rsid w:val="00D9425A"/>
    <w:rsid w:val="00D95449"/>
    <w:rsid w:val="00D9559C"/>
    <w:rsid w:val="00DA2956"/>
    <w:rsid w:val="00DD50E4"/>
    <w:rsid w:val="00DE6522"/>
    <w:rsid w:val="00DF3BAE"/>
    <w:rsid w:val="00E03373"/>
    <w:rsid w:val="00E0499D"/>
    <w:rsid w:val="00E04DDF"/>
    <w:rsid w:val="00E21106"/>
    <w:rsid w:val="00E36414"/>
    <w:rsid w:val="00E377F9"/>
    <w:rsid w:val="00E43039"/>
    <w:rsid w:val="00E46C8A"/>
    <w:rsid w:val="00E56903"/>
    <w:rsid w:val="00E65722"/>
    <w:rsid w:val="00E70CE5"/>
    <w:rsid w:val="00E73815"/>
    <w:rsid w:val="00E91BF4"/>
    <w:rsid w:val="00EB189E"/>
    <w:rsid w:val="00EB6E97"/>
    <w:rsid w:val="00EC6CC9"/>
    <w:rsid w:val="00ED216C"/>
    <w:rsid w:val="00ED6769"/>
    <w:rsid w:val="00F10D6F"/>
    <w:rsid w:val="00F15E2E"/>
    <w:rsid w:val="00F16EDE"/>
    <w:rsid w:val="00F21F89"/>
    <w:rsid w:val="00F36FD9"/>
    <w:rsid w:val="00F372BA"/>
    <w:rsid w:val="00F65BF2"/>
    <w:rsid w:val="00F67FAC"/>
    <w:rsid w:val="00F7187D"/>
    <w:rsid w:val="00F81C5E"/>
    <w:rsid w:val="00FA464F"/>
    <w:rsid w:val="00FC3EA2"/>
    <w:rsid w:val="00FC3F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39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013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55CD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D474AB"/>
    <w:pPr>
      <w:keepNext/>
      <w:outlineLvl w:val="2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semiHidden/>
    <w:rsid w:val="00340137"/>
    <w:pPr>
      <w:jc w:val="center"/>
    </w:pPr>
    <w:rPr>
      <w:b/>
      <w:sz w:val="44"/>
    </w:rPr>
  </w:style>
  <w:style w:type="character" w:customStyle="1" w:styleId="a4">
    <w:name w:val="Основной текст Знак"/>
    <w:basedOn w:val="a0"/>
    <w:link w:val="a3"/>
    <w:semiHidden/>
    <w:rsid w:val="00340137"/>
    <w:rPr>
      <w:rFonts w:ascii="Times New Roman" w:eastAsia="Times New Roman" w:hAnsi="Times New Roman" w:cs="Times New Roman"/>
      <w:b/>
      <w:sz w:val="44"/>
      <w:szCs w:val="20"/>
      <w:lang w:eastAsia="ru-RU"/>
    </w:rPr>
  </w:style>
  <w:style w:type="paragraph" w:styleId="2">
    <w:name w:val="Body Text 2"/>
    <w:basedOn w:val="a"/>
    <w:link w:val="20"/>
    <w:semiHidden/>
    <w:rsid w:val="00340137"/>
    <w:pPr>
      <w:jc w:val="both"/>
    </w:pPr>
    <w:rPr>
      <w:sz w:val="32"/>
    </w:rPr>
  </w:style>
  <w:style w:type="character" w:customStyle="1" w:styleId="20">
    <w:name w:val="Основной текст 2 Знак"/>
    <w:basedOn w:val="a0"/>
    <w:link w:val="2"/>
    <w:semiHidden/>
    <w:rsid w:val="00340137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5">
    <w:name w:val="footer"/>
    <w:basedOn w:val="a"/>
    <w:link w:val="a6"/>
    <w:uiPriority w:val="99"/>
    <w:rsid w:val="00340137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34013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page number"/>
    <w:basedOn w:val="a0"/>
    <w:semiHidden/>
    <w:rsid w:val="00340137"/>
  </w:style>
  <w:style w:type="paragraph" w:styleId="a8">
    <w:name w:val="header"/>
    <w:basedOn w:val="a"/>
    <w:link w:val="a9"/>
    <w:uiPriority w:val="99"/>
    <w:rsid w:val="0034013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34013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34013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40137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Block Text"/>
    <w:basedOn w:val="a"/>
    <w:semiHidden/>
    <w:rsid w:val="00F7187D"/>
    <w:pPr>
      <w:shd w:val="clear" w:color="auto" w:fill="FFFFFF"/>
      <w:spacing w:before="48" w:line="240" w:lineRule="exact"/>
      <w:ind w:left="1632" w:right="1229" w:hanging="874"/>
      <w:jc w:val="center"/>
    </w:pPr>
    <w:rPr>
      <w:b/>
      <w:color w:val="000000"/>
      <w:sz w:val="28"/>
      <w:szCs w:val="24"/>
    </w:rPr>
  </w:style>
  <w:style w:type="paragraph" w:styleId="ad">
    <w:name w:val="List Paragraph"/>
    <w:basedOn w:val="a"/>
    <w:uiPriority w:val="34"/>
    <w:qFormat/>
    <w:rsid w:val="00D474AB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D474A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4F3B3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e">
    <w:name w:val="Body Text Indent"/>
    <w:basedOn w:val="a"/>
    <w:link w:val="af"/>
    <w:uiPriority w:val="99"/>
    <w:semiHidden/>
    <w:unhideWhenUsed/>
    <w:rsid w:val="004F3B36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4F3B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uiPriority w:val="99"/>
    <w:semiHidden/>
    <w:unhideWhenUsed/>
    <w:rsid w:val="00DD50E4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DD50E4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0">
    <w:name w:val="Hyperlink"/>
    <w:basedOn w:val="a0"/>
    <w:uiPriority w:val="99"/>
    <w:rsid w:val="00DD50E4"/>
    <w:rPr>
      <w:rFonts w:ascii="Times New Roman" w:hAnsi="Times New Roman" w:cs="Times New Roman"/>
      <w:color w:val="0000FF"/>
      <w:u w:val="single"/>
    </w:rPr>
  </w:style>
  <w:style w:type="paragraph" w:customStyle="1" w:styleId="MainStyl">
    <w:name w:val="MainStyl"/>
    <w:basedOn w:val="a"/>
    <w:rsid w:val="00101C43"/>
    <w:pPr>
      <w:autoSpaceDE w:val="0"/>
      <w:autoSpaceDN w:val="0"/>
      <w:adjustRightInd w:val="0"/>
      <w:spacing w:line="246" w:lineRule="atLeast"/>
      <w:ind w:firstLine="283"/>
      <w:jc w:val="both"/>
    </w:pPr>
    <w:rPr>
      <w:rFonts w:ascii="NewtonC" w:hAnsi="NewtonC" w:cs="Times"/>
      <w:color w:val="000000"/>
      <w:sz w:val="21"/>
      <w:szCs w:val="21"/>
    </w:rPr>
  </w:style>
  <w:style w:type="paragraph" w:styleId="af1">
    <w:name w:val="Normal (Web)"/>
    <w:basedOn w:val="a"/>
    <w:uiPriority w:val="99"/>
    <w:unhideWhenUsed/>
    <w:rsid w:val="00E56903"/>
    <w:pPr>
      <w:spacing w:before="100" w:beforeAutospacing="1" w:after="100" w:afterAutospacing="1"/>
    </w:pPr>
    <w:rPr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255CD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u">
    <w:name w:val="u"/>
    <w:basedOn w:val="a"/>
    <w:uiPriority w:val="99"/>
    <w:rsid w:val="00255CDC"/>
    <w:pPr>
      <w:ind w:firstLine="284"/>
      <w:jc w:val="both"/>
    </w:pPr>
    <w:rPr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837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4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voronezh-city.ru/" TargetMode="External"/><Relationship Id="rId13" Type="http://schemas.openxmlformats.org/officeDocument/2006/relationships/hyperlink" Target="http://www.consultant.ru/document/cons_s_72344CC628E5432012666DD8D0CF9D5FDA3783D3CFC4342E4B412143199226F8/" TargetMode="External"/><Relationship Id="rId18" Type="http://schemas.openxmlformats.org/officeDocument/2006/relationships/image" Target="media/image1.jpe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://www.consultant.ru/popular/koap/13_21.html" TargetMode="External"/><Relationship Id="rId17" Type="http://schemas.openxmlformats.org/officeDocument/2006/relationships/hyperlink" Target="http://www.consultant.ru/popular/koap/13_21.html" TargetMode="External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://www.consultant.ru/popular/koap/13_21.html" TargetMode="External"/><Relationship Id="rId20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onsultant.ru/popular/koap/13_21.html" TargetMode="External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/document/cons_s_BC430116151587F6B93EB567853F68EE625542533002B57AFA9A000A0DAA688C/" TargetMode="External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hyperlink" Target="http://www.consultant.ru/popular/koap/13_12.html" TargetMode="External"/><Relationship Id="rId19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://www.consultant.ru/popular/koap/13_9.html" TargetMode="External"/><Relationship Id="rId14" Type="http://schemas.openxmlformats.org/officeDocument/2006/relationships/hyperlink" Target="http://www.consultant.ru/document/cons_s_B5599505182C5DAA9B1E8C2F158CCEAE8CCB49E8AE3203FD2D511EAA2DB0373A/" TargetMode="External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B3A505-AAB2-4AC7-BD62-7C291A4E91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20</Pages>
  <Words>6933</Words>
  <Characters>39523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Pihlka</cp:lastModifiedBy>
  <cp:revision>11</cp:revision>
  <dcterms:created xsi:type="dcterms:W3CDTF">2015-05-25T06:35:00Z</dcterms:created>
  <dcterms:modified xsi:type="dcterms:W3CDTF">2016-04-08T06:29:00Z</dcterms:modified>
</cp:coreProperties>
</file>